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605EC4">
      <w:pPr>
        <w:spacing w:line="276" w:lineRule="auto"/>
        <w:jc w:val="center"/>
        <w:rPr>
          <w:rFonts w:eastAsia="Calibri"/>
          <w:b/>
        </w:rPr>
      </w:pPr>
      <w:r w:rsidRPr="00493E90">
        <w:rPr>
          <w:rFonts w:eastAsia="Calibri"/>
          <w:b/>
        </w:rPr>
        <w:t>PROCEDURĂ DE EVALUARE ŞI SELECŢIE A</w:t>
      </w:r>
    </w:p>
    <w:p w:rsidR="001B2521" w:rsidRPr="00493E90" w:rsidRDefault="001B2521" w:rsidP="00605EC4">
      <w:pPr>
        <w:spacing w:line="276" w:lineRule="auto"/>
        <w:jc w:val="center"/>
        <w:rPr>
          <w:b/>
        </w:rPr>
      </w:pPr>
    </w:p>
    <w:p w:rsidR="001B2521" w:rsidRPr="00493E90" w:rsidRDefault="001B2521" w:rsidP="00605EC4">
      <w:pPr>
        <w:spacing w:line="276" w:lineRule="auto"/>
        <w:jc w:val="center"/>
        <w:rPr>
          <w:rFonts w:eastAsia="Calibri"/>
          <w:b/>
        </w:rPr>
      </w:pPr>
      <w:r w:rsidRPr="00493E90">
        <w:rPr>
          <w:rFonts w:eastAsia="Calibri"/>
          <w:b/>
        </w:rPr>
        <w:t>PROIECTELOR</w:t>
      </w:r>
    </w:p>
    <w:p w:rsidR="009C648D" w:rsidRPr="00493E90" w:rsidRDefault="00A8585A" w:rsidP="009C648D">
      <w:pPr>
        <w:spacing w:line="276" w:lineRule="auto"/>
        <w:jc w:val="center"/>
        <w:rPr>
          <w:rFonts w:eastAsia="Calibri"/>
          <w:b/>
        </w:rPr>
      </w:pPr>
      <w:r>
        <w:rPr>
          <w:rFonts w:eastAsia="Calibri"/>
          <w:b/>
        </w:rPr>
        <w:t>Versiunea nr.  3</w:t>
      </w: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147449">
      <w:pPr>
        <w:spacing w:line="276" w:lineRule="auto"/>
        <w:rPr>
          <w:rFonts w:eastAsia="Calibri"/>
          <w:b/>
        </w:rPr>
      </w:pPr>
    </w:p>
    <w:p w:rsidR="00147449" w:rsidRPr="00493E90" w:rsidRDefault="00147449" w:rsidP="00147449">
      <w:pPr>
        <w:spacing w:line="276" w:lineRule="auto"/>
        <w:rPr>
          <w:rFonts w:eastAsia="Calibri"/>
          <w:b/>
        </w:rPr>
      </w:pPr>
    </w:p>
    <w:p w:rsidR="00147449" w:rsidRPr="00493E90" w:rsidRDefault="00147449" w:rsidP="00147449">
      <w:pPr>
        <w:spacing w:line="276" w:lineRule="auto"/>
        <w:rPr>
          <w:rFonts w:eastAsia="Calibri"/>
          <w:b/>
        </w:rPr>
      </w:pPr>
    </w:p>
    <w:p w:rsidR="00147449" w:rsidRPr="00493E90" w:rsidRDefault="00147449" w:rsidP="00147449">
      <w:pPr>
        <w:spacing w:line="276" w:lineRule="auto"/>
        <w:jc w:val="center"/>
        <w:rPr>
          <w:rFonts w:eastAsia="Calibri"/>
          <w:b/>
        </w:rPr>
      </w:pPr>
      <w:r w:rsidRPr="00493E90">
        <w:rPr>
          <w:rFonts w:eastAsia="Calibri"/>
          <w:b/>
        </w:rPr>
        <w:t xml:space="preserve">Tabel cu termenele aferente activitatilor prevazute in cadrul </w:t>
      </w:r>
    </w:p>
    <w:p w:rsidR="00147449" w:rsidRPr="00493E90" w:rsidRDefault="00147449" w:rsidP="00147449">
      <w:pPr>
        <w:spacing w:line="276" w:lineRule="auto"/>
        <w:jc w:val="center"/>
        <w:rPr>
          <w:rFonts w:eastAsia="Calibri"/>
          <w:b/>
        </w:rPr>
      </w:pPr>
      <w:r w:rsidRPr="00493E90">
        <w:rPr>
          <w:rFonts w:eastAsia="Calibri"/>
          <w:b/>
        </w:rPr>
        <w:t>Procedurii de evaluare si selectie a proiectelor</w:t>
      </w:r>
    </w:p>
    <w:p w:rsidR="00147449" w:rsidRPr="00493E90" w:rsidRDefault="00147449" w:rsidP="00147449">
      <w:pPr>
        <w:spacing w:line="276" w:lineRule="auto"/>
        <w:jc w:val="center"/>
        <w:rPr>
          <w:rFonts w:eastAsia="Calibri"/>
          <w:b/>
        </w:rPr>
      </w:pPr>
    </w:p>
    <w:p w:rsidR="00147449" w:rsidRDefault="00147449" w:rsidP="00147449">
      <w:pPr>
        <w:spacing w:line="276" w:lineRule="auto"/>
        <w:jc w:val="center"/>
        <w:rPr>
          <w:rFonts w:eastAsia="Calibri"/>
          <w:b/>
        </w:rPr>
      </w:pPr>
    </w:p>
    <w:p w:rsidR="007C3AE4" w:rsidRPr="00493E90" w:rsidRDefault="007C3AE4" w:rsidP="00147449">
      <w:pPr>
        <w:spacing w:line="276" w:lineRule="auto"/>
        <w:jc w:val="center"/>
        <w:rPr>
          <w:rFonts w:eastAsia="Calibri"/>
          <w:b/>
        </w:rPr>
      </w:pPr>
    </w:p>
    <w:tbl>
      <w:tblPr>
        <w:tblStyle w:val="TableGrid0"/>
        <w:tblW w:w="0" w:type="auto"/>
        <w:tblLook w:val="04A0"/>
      </w:tblPr>
      <w:tblGrid>
        <w:gridCol w:w="1021"/>
        <w:gridCol w:w="1701"/>
        <w:gridCol w:w="2498"/>
        <w:gridCol w:w="2498"/>
        <w:gridCol w:w="2498"/>
      </w:tblGrid>
      <w:tr w:rsidR="002557FE" w:rsidRPr="00B62E0C" w:rsidTr="002557FE">
        <w:tc>
          <w:tcPr>
            <w:tcW w:w="1021" w:type="dxa"/>
          </w:tcPr>
          <w:p w:rsidR="002557FE" w:rsidRPr="00B62E0C" w:rsidRDefault="002557FE" w:rsidP="002557FE">
            <w:pPr>
              <w:spacing w:line="276" w:lineRule="auto"/>
              <w:jc w:val="center"/>
              <w:rPr>
                <w:rFonts w:asciiTheme="minorHAnsi" w:eastAsia="Calibri" w:hAnsiTheme="minorHAnsi"/>
                <w:b/>
              </w:rPr>
            </w:pPr>
            <w:r w:rsidRPr="00B62E0C">
              <w:rPr>
                <w:rFonts w:asciiTheme="minorHAnsi" w:eastAsia="Calibri" w:hAnsiTheme="minorHAnsi"/>
                <w:b/>
              </w:rPr>
              <w:t>Nr. crt</w:t>
            </w:r>
          </w:p>
        </w:tc>
        <w:tc>
          <w:tcPr>
            <w:tcW w:w="0" w:type="auto"/>
          </w:tcPr>
          <w:p w:rsidR="002557FE" w:rsidRPr="00B62E0C" w:rsidRDefault="002557FE" w:rsidP="002557FE">
            <w:pPr>
              <w:spacing w:line="276" w:lineRule="auto"/>
              <w:jc w:val="center"/>
              <w:rPr>
                <w:rFonts w:asciiTheme="minorHAnsi" w:eastAsia="Calibri" w:hAnsiTheme="minorHAnsi"/>
                <w:b/>
              </w:rPr>
            </w:pPr>
            <w:r w:rsidRPr="00B62E0C">
              <w:rPr>
                <w:rFonts w:asciiTheme="minorHAnsi" w:eastAsia="Calibri" w:hAnsiTheme="minorHAnsi"/>
                <w:b/>
              </w:rPr>
              <w:t>Denumire activitate</w:t>
            </w:r>
          </w:p>
        </w:tc>
        <w:tc>
          <w:tcPr>
            <w:tcW w:w="2498" w:type="dxa"/>
          </w:tcPr>
          <w:p w:rsidR="002557FE" w:rsidRPr="00B62E0C" w:rsidRDefault="002557FE" w:rsidP="00A8585A">
            <w:pPr>
              <w:spacing w:line="276" w:lineRule="auto"/>
              <w:jc w:val="center"/>
              <w:rPr>
                <w:rFonts w:asciiTheme="minorHAnsi" w:eastAsia="Calibri" w:hAnsiTheme="minorHAnsi"/>
                <w:b/>
              </w:rPr>
            </w:pPr>
            <w:r w:rsidRPr="00B62E0C">
              <w:rPr>
                <w:rFonts w:asciiTheme="minorHAnsi" w:eastAsia="Calibri" w:hAnsiTheme="minorHAnsi"/>
                <w:b/>
              </w:rPr>
              <w:t xml:space="preserve">Masura </w:t>
            </w:r>
            <w:r>
              <w:rPr>
                <w:rFonts w:asciiTheme="minorHAnsi" w:eastAsia="Calibri" w:hAnsiTheme="minorHAnsi"/>
                <w:b/>
              </w:rPr>
              <w:t>4/6B INVESTITII SOCIALE</w:t>
            </w:r>
          </w:p>
        </w:tc>
        <w:tc>
          <w:tcPr>
            <w:tcW w:w="2498" w:type="dxa"/>
          </w:tcPr>
          <w:p w:rsidR="002557FE" w:rsidRPr="00B62E0C" w:rsidRDefault="002557FE" w:rsidP="00A8585A">
            <w:pPr>
              <w:spacing w:line="276" w:lineRule="auto"/>
              <w:jc w:val="center"/>
              <w:rPr>
                <w:rFonts w:asciiTheme="minorHAnsi" w:eastAsia="Calibri" w:hAnsiTheme="minorHAnsi"/>
                <w:b/>
              </w:rPr>
            </w:pPr>
            <w:r w:rsidRPr="00B62E0C">
              <w:rPr>
                <w:rFonts w:asciiTheme="minorHAnsi" w:eastAsia="Calibri" w:hAnsiTheme="minorHAnsi"/>
                <w:b/>
              </w:rPr>
              <w:t>M</w:t>
            </w:r>
            <w:r>
              <w:rPr>
                <w:rFonts w:asciiTheme="minorHAnsi" w:eastAsia="Calibri" w:hAnsiTheme="minorHAnsi"/>
                <w:b/>
              </w:rPr>
              <w:t>asura M1/2A DEZVOLTARE AGRO FERME</w:t>
            </w:r>
          </w:p>
        </w:tc>
        <w:tc>
          <w:tcPr>
            <w:tcW w:w="2498" w:type="dxa"/>
          </w:tcPr>
          <w:p w:rsidR="002557FE" w:rsidRPr="00B62E0C" w:rsidRDefault="002557FE" w:rsidP="002557FE">
            <w:pPr>
              <w:spacing w:line="276" w:lineRule="auto"/>
              <w:jc w:val="center"/>
              <w:rPr>
                <w:rFonts w:asciiTheme="minorHAnsi" w:eastAsia="Calibri" w:hAnsiTheme="minorHAnsi"/>
                <w:b/>
              </w:rPr>
            </w:pPr>
            <w:r w:rsidRPr="00B62E0C">
              <w:rPr>
                <w:rFonts w:asciiTheme="minorHAnsi" w:eastAsia="Calibri" w:hAnsiTheme="minorHAnsi"/>
                <w:b/>
              </w:rPr>
              <w:t>M</w:t>
            </w:r>
            <w:r>
              <w:rPr>
                <w:rFonts w:asciiTheme="minorHAnsi" w:eastAsia="Calibri" w:hAnsiTheme="minorHAnsi"/>
                <w:b/>
              </w:rPr>
              <w:t xml:space="preserve">asura M5/3A </w:t>
            </w:r>
            <w:r w:rsidRPr="002557FE">
              <w:rPr>
                <w:rFonts w:asciiTheme="minorHAnsi" w:eastAsia="Calibri" w:hAnsiTheme="minorHAnsi"/>
                <w:b/>
              </w:rPr>
              <w:t>INCURAJAREA ASOCIERII LA NIVEL LOCAL</w:t>
            </w:r>
          </w:p>
        </w:tc>
      </w:tr>
      <w:tr w:rsidR="002557FE" w:rsidRPr="00B62E0C" w:rsidTr="002557FE">
        <w:tc>
          <w:tcPr>
            <w:tcW w:w="1021" w:type="dxa"/>
          </w:tcPr>
          <w:p w:rsidR="002557FE" w:rsidRPr="00B62E0C" w:rsidRDefault="002557FE" w:rsidP="002557FE">
            <w:pPr>
              <w:spacing w:line="276" w:lineRule="auto"/>
              <w:jc w:val="center"/>
              <w:rPr>
                <w:rFonts w:asciiTheme="minorHAnsi" w:eastAsia="Calibri" w:hAnsiTheme="minorHAnsi"/>
                <w:b/>
              </w:rPr>
            </w:pPr>
            <w:r w:rsidRPr="00B62E0C">
              <w:rPr>
                <w:rFonts w:asciiTheme="minorHAnsi" w:eastAsia="Calibri" w:hAnsiTheme="minorHAnsi"/>
                <w:b/>
              </w:rPr>
              <w:t>1</w:t>
            </w:r>
          </w:p>
        </w:tc>
        <w:tc>
          <w:tcPr>
            <w:tcW w:w="0" w:type="auto"/>
          </w:tcPr>
          <w:p w:rsidR="002557FE" w:rsidRPr="00B62E0C" w:rsidRDefault="002557FE" w:rsidP="002557FE">
            <w:pPr>
              <w:spacing w:line="276" w:lineRule="auto"/>
              <w:jc w:val="center"/>
              <w:rPr>
                <w:rFonts w:asciiTheme="minorHAnsi" w:eastAsia="Calibri" w:hAnsiTheme="minorHAnsi"/>
                <w:b/>
              </w:rPr>
            </w:pPr>
            <w:r w:rsidRPr="00B62E0C">
              <w:rPr>
                <w:rFonts w:asciiTheme="minorHAnsi" w:eastAsia="Calibri" w:hAnsiTheme="minorHAnsi"/>
                <w:b/>
              </w:rPr>
              <w:t>Perioada de depunere a proiectelor</w:t>
            </w:r>
          </w:p>
        </w:tc>
        <w:tc>
          <w:tcPr>
            <w:tcW w:w="2498" w:type="dxa"/>
          </w:tcPr>
          <w:p w:rsidR="002557FE" w:rsidRPr="001938C3" w:rsidRDefault="007C3AE4" w:rsidP="007C3AE4">
            <w:pPr>
              <w:spacing w:line="276" w:lineRule="auto"/>
              <w:jc w:val="center"/>
              <w:rPr>
                <w:rFonts w:asciiTheme="minorHAnsi" w:eastAsia="Calibri" w:hAnsiTheme="minorHAnsi"/>
                <w:b/>
                <w:highlight w:val="yellow"/>
              </w:rPr>
            </w:pPr>
            <w:r>
              <w:rPr>
                <w:b/>
                <w:color w:val="000000" w:themeColor="text1"/>
              </w:rPr>
              <w:t>8</w:t>
            </w:r>
            <w:r w:rsidR="00FD1827">
              <w:rPr>
                <w:b/>
                <w:color w:val="000000" w:themeColor="text1"/>
              </w:rPr>
              <w:t xml:space="preserve"> Noiembrie</w:t>
            </w:r>
            <w:r w:rsidR="00FD1827" w:rsidRPr="00065BAC">
              <w:rPr>
                <w:b/>
                <w:color w:val="000000" w:themeColor="text1"/>
              </w:rPr>
              <w:t xml:space="preserve"> 2019</w:t>
            </w:r>
            <w:r w:rsidR="00FD1827">
              <w:rPr>
                <w:b/>
                <w:color w:val="000000" w:themeColor="text1"/>
              </w:rPr>
              <w:t xml:space="preserve">- </w:t>
            </w:r>
            <w:r>
              <w:rPr>
                <w:b/>
                <w:color w:val="000000" w:themeColor="text1"/>
              </w:rPr>
              <w:t>10</w:t>
            </w:r>
            <w:r w:rsidR="00FD1827">
              <w:rPr>
                <w:b/>
                <w:color w:val="000000" w:themeColor="text1"/>
              </w:rPr>
              <w:t xml:space="preserve"> Decembrie 2019</w:t>
            </w:r>
            <w:bookmarkStart w:id="0" w:name="_GoBack"/>
            <w:bookmarkEnd w:id="0"/>
          </w:p>
        </w:tc>
        <w:tc>
          <w:tcPr>
            <w:tcW w:w="2498" w:type="dxa"/>
          </w:tcPr>
          <w:p w:rsidR="002557FE" w:rsidRPr="001938C3" w:rsidRDefault="007C3AE4" w:rsidP="00E44BA0">
            <w:pPr>
              <w:spacing w:line="276" w:lineRule="auto"/>
              <w:jc w:val="center"/>
              <w:rPr>
                <w:rFonts w:asciiTheme="minorHAnsi" w:eastAsia="Calibri" w:hAnsiTheme="minorHAnsi"/>
                <w:b/>
                <w:highlight w:val="yellow"/>
              </w:rPr>
            </w:pPr>
            <w:r>
              <w:rPr>
                <w:b/>
                <w:color w:val="000000" w:themeColor="text1"/>
              </w:rPr>
              <w:t>08</w:t>
            </w:r>
            <w:r w:rsidR="00BC4A97">
              <w:rPr>
                <w:b/>
                <w:color w:val="000000" w:themeColor="text1"/>
              </w:rPr>
              <w:t xml:space="preserve"> Noiembrie</w:t>
            </w:r>
            <w:r w:rsidR="00BC4A97" w:rsidRPr="00065BAC">
              <w:rPr>
                <w:b/>
                <w:color w:val="000000" w:themeColor="text1"/>
              </w:rPr>
              <w:t xml:space="preserve"> 2019 – </w:t>
            </w:r>
            <w:r w:rsidR="00E44BA0">
              <w:rPr>
                <w:b/>
                <w:color w:val="000000" w:themeColor="text1"/>
              </w:rPr>
              <w:t>08 Dece</w:t>
            </w:r>
            <w:r w:rsidR="00BC4A97">
              <w:rPr>
                <w:b/>
                <w:color w:val="000000" w:themeColor="text1"/>
              </w:rPr>
              <w:t>mbrie</w:t>
            </w:r>
            <w:r w:rsidR="00BC4A97" w:rsidRPr="00065BAC">
              <w:rPr>
                <w:b/>
                <w:color w:val="000000" w:themeColor="text1"/>
              </w:rPr>
              <w:t xml:space="preserve"> 2019</w:t>
            </w:r>
          </w:p>
        </w:tc>
        <w:tc>
          <w:tcPr>
            <w:tcW w:w="2498" w:type="dxa"/>
          </w:tcPr>
          <w:p w:rsidR="002557FE" w:rsidRDefault="007C3AE4" w:rsidP="007C3AE4">
            <w:pPr>
              <w:spacing w:line="276" w:lineRule="auto"/>
              <w:jc w:val="center"/>
              <w:rPr>
                <w:rFonts w:asciiTheme="minorHAnsi" w:eastAsia="Calibri" w:hAnsiTheme="minorHAnsi"/>
                <w:b/>
                <w:highlight w:val="yellow"/>
              </w:rPr>
            </w:pPr>
            <w:r>
              <w:rPr>
                <w:b/>
                <w:color w:val="000000" w:themeColor="text1"/>
              </w:rPr>
              <w:t>08</w:t>
            </w:r>
            <w:r w:rsidR="00BC4A97">
              <w:rPr>
                <w:b/>
                <w:color w:val="000000" w:themeColor="text1"/>
              </w:rPr>
              <w:t xml:space="preserve"> Noiembrie</w:t>
            </w:r>
            <w:r w:rsidR="00BC4A97" w:rsidRPr="00065BAC">
              <w:rPr>
                <w:b/>
                <w:color w:val="000000" w:themeColor="text1"/>
              </w:rPr>
              <w:t xml:space="preserve"> 2019</w:t>
            </w:r>
            <w:r w:rsidR="00BC4A97">
              <w:rPr>
                <w:b/>
                <w:color w:val="000000" w:themeColor="text1"/>
              </w:rPr>
              <w:t xml:space="preserve">- </w:t>
            </w:r>
            <w:r>
              <w:rPr>
                <w:b/>
                <w:color w:val="000000" w:themeColor="text1"/>
              </w:rPr>
              <w:t>10</w:t>
            </w:r>
            <w:r w:rsidR="00BC4A97">
              <w:rPr>
                <w:b/>
                <w:color w:val="000000" w:themeColor="text1"/>
              </w:rPr>
              <w:t xml:space="preserve"> Decembrie 2019</w:t>
            </w:r>
          </w:p>
        </w:tc>
      </w:tr>
      <w:tr w:rsidR="002557FE" w:rsidRPr="00B62E0C" w:rsidTr="00BC4A97">
        <w:trPr>
          <w:trHeight w:val="1037"/>
        </w:trPr>
        <w:tc>
          <w:tcPr>
            <w:tcW w:w="1021" w:type="dxa"/>
          </w:tcPr>
          <w:p w:rsidR="002557FE" w:rsidRPr="00B62E0C" w:rsidRDefault="002557FE" w:rsidP="002557FE">
            <w:pPr>
              <w:spacing w:line="276" w:lineRule="auto"/>
              <w:jc w:val="center"/>
              <w:rPr>
                <w:rFonts w:asciiTheme="minorHAnsi" w:eastAsia="Calibri" w:hAnsiTheme="minorHAnsi"/>
                <w:b/>
              </w:rPr>
            </w:pPr>
            <w:r w:rsidRPr="00B62E0C">
              <w:rPr>
                <w:rFonts w:asciiTheme="minorHAnsi" w:eastAsia="Calibri" w:hAnsiTheme="minorHAnsi"/>
                <w:b/>
              </w:rPr>
              <w:t>2</w:t>
            </w:r>
          </w:p>
        </w:tc>
        <w:tc>
          <w:tcPr>
            <w:tcW w:w="0" w:type="auto"/>
          </w:tcPr>
          <w:p w:rsidR="002557FE" w:rsidRPr="00B62E0C" w:rsidRDefault="002557FE" w:rsidP="002557FE">
            <w:pPr>
              <w:spacing w:line="276" w:lineRule="auto"/>
              <w:jc w:val="center"/>
              <w:rPr>
                <w:rFonts w:asciiTheme="minorHAnsi" w:eastAsia="Calibri" w:hAnsiTheme="minorHAnsi"/>
                <w:b/>
              </w:rPr>
            </w:pPr>
            <w:r w:rsidRPr="00B62E0C">
              <w:rPr>
                <w:rFonts w:asciiTheme="minorHAnsi" w:eastAsia="Calibri" w:hAnsiTheme="minorHAnsi"/>
                <w:b/>
              </w:rPr>
              <w:t>Punctajul minim admis la finanțare</w:t>
            </w:r>
          </w:p>
        </w:tc>
        <w:tc>
          <w:tcPr>
            <w:tcW w:w="2498" w:type="dxa"/>
          </w:tcPr>
          <w:p w:rsidR="002557FE" w:rsidRPr="00BC4A97" w:rsidRDefault="002557FE" w:rsidP="002557FE">
            <w:pPr>
              <w:spacing w:line="276" w:lineRule="auto"/>
              <w:jc w:val="center"/>
              <w:rPr>
                <w:rFonts w:asciiTheme="minorHAnsi" w:eastAsia="Calibri" w:hAnsiTheme="minorHAnsi"/>
                <w:b/>
              </w:rPr>
            </w:pPr>
            <w:r w:rsidRPr="00BC4A97">
              <w:rPr>
                <w:rFonts w:asciiTheme="minorHAnsi" w:eastAsia="Calibri" w:hAnsiTheme="minorHAnsi"/>
                <w:b/>
              </w:rPr>
              <w:t>10 PUNCTE</w:t>
            </w:r>
          </w:p>
        </w:tc>
        <w:tc>
          <w:tcPr>
            <w:tcW w:w="2498" w:type="dxa"/>
          </w:tcPr>
          <w:p w:rsidR="002557FE" w:rsidRPr="00BC4A97" w:rsidRDefault="002557FE" w:rsidP="002557FE">
            <w:pPr>
              <w:spacing w:line="276" w:lineRule="auto"/>
              <w:jc w:val="center"/>
              <w:rPr>
                <w:rFonts w:asciiTheme="minorHAnsi" w:eastAsia="Calibri" w:hAnsiTheme="minorHAnsi"/>
                <w:b/>
              </w:rPr>
            </w:pPr>
            <w:r w:rsidRPr="00BC4A97">
              <w:rPr>
                <w:rFonts w:asciiTheme="minorHAnsi" w:eastAsia="Calibri" w:hAnsiTheme="minorHAnsi"/>
                <w:b/>
              </w:rPr>
              <w:t>35 PUNCTE</w:t>
            </w:r>
          </w:p>
        </w:tc>
        <w:tc>
          <w:tcPr>
            <w:tcW w:w="2498" w:type="dxa"/>
          </w:tcPr>
          <w:p w:rsidR="002557FE" w:rsidRDefault="002557FE" w:rsidP="002557FE">
            <w:pPr>
              <w:spacing w:line="276" w:lineRule="auto"/>
              <w:jc w:val="center"/>
              <w:rPr>
                <w:rFonts w:asciiTheme="minorHAnsi" w:eastAsia="Calibri" w:hAnsiTheme="minorHAnsi"/>
                <w:b/>
                <w:highlight w:val="yellow"/>
              </w:rPr>
            </w:pPr>
            <w:r w:rsidRPr="00BC4A97">
              <w:rPr>
                <w:rFonts w:asciiTheme="minorHAnsi" w:eastAsia="Calibri" w:hAnsiTheme="minorHAnsi"/>
                <w:b/>
              </w:rPr>
              <w:t>35 PUNCTE</w:t>
            </w:r>
          </w:p>
        </w:tc>
      </w:tr>
      <w:tr w:rsidR="002557FE" w:rsidRPr="00876AA2" w:rsidTr="002557FE">
        <w:tc>
          <w:tcPr>
            <w:tcW w:w="1021" w:type="dxa"/>
          </w:tcPr>
          <w:p w:rsidR="002557FE" w:rsidRPr="00B62E0C" w:rsidRDefault="002557FE" w:rsidP="002557FE">
            <w:pPr>
              <w:spacing w:line="276" w:lineRule="auto"/>
              <w:jc w:val="center"/>
              <w:rPr>
                <w:rFonts w:asciiTheme="minorHAnsi" w:eastAsia="Calibri" w:hAnsiTheme="minorHAnsi"/>
                <w:b/>
              </w:rPr>
            </w:pPr>
            <w:r w:rsidRPr="00B62E0C">
              <w:rPr>
                <w:rFonts w:asciiTheme="minorHAnsi" w:eastAsia="Calibri" w:hAnsiTheme="minorHAnsi"/>
                <w:b/>
              </w:rPr>
              <w:t>3</w:t>
            </w:r>
          </w:p>
        </w:tc>
        <w:tc>
          <w:tcPr>
            <w:tcW w:w="0" w:type="auto"/>
          </w:tcPr>
          <w:p w:rsidR="002557FE" w:rsidRPr="00B62E0C" w:rsidRDefault="002557FE" w:rsidP="00C82AE3">
            <w:pPr>
              <w:spacing w:line="276" w:lineRule="auto"/>
              <w:jc w:val="center"/>
              <w:rPr>
                <w:rFonts w:asciiTheme="minorHAnsi" w:eastAsia="Calibri" w:hAnsiTheme="minorHAnsi"/>
                <w:b/>
              </w:rPr>
            </w:pPr>
            <w:r w:rsidRPr="00B62E0C">
              <w:rPr>
                <w:rFonts w:asciiTheme="minorHAnsi" w:eastAsia="Calibri" w:hAnsiTheme="minorHAnsi"/>
                <w:b/>
              </w:rPr>
              <w:t xml:space="preserve">Perioada de elaborare a raportului de </w:t>
            </w:r>
            <w:r>
              <w:rPr>
                <w:rFonts w:asciiTheme="minorHAnsi" w:eastAsia="Calibri" w:hAnsiTheme="minorHAnsi"/>
                <w:b/>
              </w:rPr>
              <w:t>evaluare</w:t>
            </w:r>
          </w:p>
        </w:tc>
        <w:tc>
          <w:tcPr>
            <w:tcW w:w="2498" w:type="dxa"/>
          </w:tcPr>
          <w:p w:rsidR="002557FE" w:rsidRPr="00B62E0C" w:rsidRDefault="002557FE" w:rsidP="002557FE">
            <w:pPr>
              <w:spacing w:line="276" w:lineRule="auto"/>
              <w:jc w:val="center"/>
              <w:rPr>
                <w:rFonts w:asciiTheme="minorHAnsi" w:eastAsia="Calibri" w:hAnsiTheme="minorHAnsi"/>
                <w:b/>
              </w:rPr>
            </w:pPr>
            <w:r w:rsidRPr="00B62E0C">
              <w:rPr>
                <w:rFonts w:asciiTheme="minorHAnsi" w:eastAsia="Calibri" w:hAnsiTheme="minorHAnsi"/>
                <w:b/>
              </w:rPr>
              <w:t xml:space="preserve">maxim cinci zile lucratoare după încheierea procesului de evaluare </w:t>
            </w:r>
          </w:p>
        </w:tc>
        <w:tc>
          <w:tcPr>
            <w:tcW w:w="2498" w:type="dxa"/>
          </w:tcPr>
          <w:p w:rsidR="002557FE" w:rsidRPr="00876AA2" w:rsidRDefault="002557FE" w:rsidP="002557FE">
            <w:pPr>
              <w:spacing w:line="276" w:lineRule="auto"/>
              <w:jc w:val="center"/>
              <w:rPr>
                <w:rFonts w:asciiTheme="minorHAnsi" w:eastAsia="Calibri" w:hAnsiTheme="minorHAnsi"/>
                <w:b/>
              </w:rPr>
            </w:pPr>
            <w:r w:rsidRPr="00B62E0C">
              <w:rPr>
                <w:rFonts w:asciiTheme="minorHAnsi" w:eastAsia="Calibri" w:hAnsiTheme="minorHAnsi"/>
                <w:b/>
              </w:rPr>
              <w:t xml:space="preserve">maxim cinci zile lucratoare după încheierea procesului de evaluare </w:t>
            </w:r>
          </w:p>
        </w:tc>
        <w:tc>
          <w:tcPr>
            <w:tcW w:w="2498" w:type="dxa"/>
          </w:tcPr>
          <w:p w:rsidR="002557FE" w:rsidRPr="00B62E0C" w:rsidRDefault="002557FE" w:rsidP="002557FE">
            <w:pPr>
              <w:spacing w:line="276" w:lineRule="auto"/>
              <w:jc w:val="center"/>
              <w:rPr>
                <w:rFonts w:asciiTheme="minorHAnsi" w:eastAsia="Calibri" w:hAnsiTheme="minorHAnsi"/>
                <w:b/>
              </w:rPr>
            </w:pPr>
            <w:r w:rsidRPr="00B62E0C">
              <w:rPr>
                <w:rFonts w:asciiTheme="minorHAnsi" w:eastAsia="Calibri" w:hAnsiTheme="minorHAnsi"/>
                <w:b/>
              </w:rPr>
              <w:t xml:space="preserve">maxim cinci zile lucratoare după încheierea procesului de evaluare </w:t>
            </w:r>
          </w:p>
        </w:tc>
      </w:tr>
    </w:tbl>
    <w:p w:rsidR="00147449" w:rsidRPr="00493E90" w:rsidRDefault="00147449" w:rsidP="00147449">
      <w:pPr>
        <w:spacing w:line="276" w:lineRule="auto"/>
        <w:jc w:val="center"/>
        <w:rPr>
          <w:rFonts w:eastAsia="Calibri"/>
          <w:b/>
        </w:rPr>
      </w:pPr>
    </w:p>
    <w:p w:rsidR="00147449" w:rsidRPr="00493E90" w:rsidRDefault="00147449" w:rsidP="00147449">
      <w:pPr>
        <w:spacing w:line="276" w:lineRule="auto"/>
        <w:jc w:val="center"/>
        <w:rPr>
          <w:rFonts w:eastAsia="Calibri"/>
          <w:b/>
        </w:rPr>
      </w:pPr>
    </w:p>
    <w:p w:rsidR="00147449" w:rsidRPr="00493E90" w:rsidRDefault="00147449" w:rsidP="00147449">
      <w:pPr>
        <w:spacing w:line="276" w:lineRule="auto"/>
        <w:rPr>
          <w:rFonts w:eastAsia="Calibri"/>
          <w:b/>
        </w:rPr>
        <w:sectPr w:rsidR="00147449" w:rsidRPr="00493E90">
          <w:headerReference w:type="even" r:id="rId8"/>
          <w:headerReference w:type="default" r:id="rId9"/>
          <w:footerReference w:type="even" r:id="rId10"/>
          <w:footerReference w:type="default" r:id="rId11"/>
          <w:headerReference w:type="first" r:id="rId12"/>
          <w:footerReference w:type="first" r:id="rId13"/>
          <w:pgSz w:w="12240" w:h="15840"/>
          <w:pgMar w:top="1720" w:right="940" w:bottom="280" w:left="1300" w:header="427" w:footer="861" w:gutter="0"/>
          <w:pgNumType w:start="1"/>
          <w:cols w:space="720"/>
        </w:sectPr>
      </w:pPr>
    </w:p>
    <w:p w:rsidR="001B2521" w:rsidRPr="00493E90" w:rsidRDefault="001B2521" w:rsidP="0034585C">
      <w:pPr>
        <w:spacing w:line="276" w:lineRule="auto"/>
        <w:jc w:val="both"/>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rsidR="00812842" w:rsidRPr="00493E90" w:rsidRDefault="005614C6">
          <w:pPr>
            <w:pStyle w:val="TOCHeading"/>
            <w:rPr>
              <w:rFonts w:ascii="Times New Roman" w:hAnsi="Times New Roman" w:cs="Times New Roman"/>
              <w:sz w:val="24"/>
              <w:szCs w:val="24"/>
            </w:rPr>
          </w:pPr>
          <w:r w:rsidRPr="00493E90">
            <w:rPr>
              <w:rFonts w:ascii="Times New Roman" w:hAnsi="Times New Roman" w:cs="Times New Roman"/>
              <w:sz w:val="24"/>
              <w:szCs w:val="24"/>
            </w:rPr>
            <w:t>Cuprins</w:t>
          </w:r>
        </w:p>
        <w:p w:rsidR="00926E1D" w:rsidRPr="00493E90" w:rsidRDefault="00A86D75">
          <w:pPr>
            <w:pStyle w:val="TOC1"/>
            <w:tabs>
              <w:tab w:val="left" w:pos="480"/>
              <w:tab w:val="right" w:leader="dot" w:pos="9990"/>
            </w:tabs>
            <w:rPr>
              <w:rFonts w:ascii="Times New Roman" w:eastAsiaTheme="minorEastAsia" w:hAnsi="Times New Roman"/>
              <w:b w:val="0"/>
              <w:noProof/>
            </w:rPr>
          </w:pPr>
          <w:r w:rsidRPr="00A86D75">
            <w:rPr>
              <w:rFonts w:ascii="Times New Roman" w:hAnsi="Times New Roman"/>
              <w:b w:val="0"/>
            </w:rPr>
            <w:fldChar w:fldCharType="begin"/>
          </w:r>
          <w:r w:rsidR="00812842" w:rsidRPr="00493E90">
            <w:rPr>
              <w:rFonts w:ascii="Times New Roman" w:hAnsi="Times New Roman"/>
            </w:rPr>
            <w:instrText xml:space="preserve"> TOC \o "1-3" \h \z \u </w:instrText>
          </w:r>
          <w:r w:rsidRPr="00A86D75">
            <w:rPr>
              <w:rFonts w:ascii="Times New Roman" w:hAnsi="Times New Roman"/>
              <w:b w:val="0"/>
            </w:rPr>
            <w:fldChar w:fldCharType="separate"/>
          </w:r>
          <w:hyperlink w:anchor="_Toc503861717" w:history="1">
            <w:r w:rsidR="00926E1D" w:rsidRPr="00493E90">
              <w:rPr>
                <w:rStyle w:val="Hyperlink"/>
                <w:rFonts w:ascii="Times New Roman" w:hAnsi="Times New Roman"/>
                <w:noProof/>
              </w:rPr>
              <w:t>1.</w:t>
            </w:r>
            <w:r w:rsidR="00926E1D" w:rsidRPr="00493E90">
              <w:rPr>
                <w:rFonts w:ascii="Times New Roman" w:eastAsiaTheme="minorEastAsia" w:hAnsi="Times New Roman"/>
                <w:b w:val="0"/>
                <w:noProof/>
              </w:rPr>
              <w:tab/>
            </w:r>
            <w:r w:rsidR="00926E1D" w:rsidRPr="00493E90">
              <w:rPr>
                <w:rStyle w:val="Hyperlink"/>
                <w:rFonts w:ascii="Times New Roman" w:hAnsi="Times New Roman"/>
                <w:noProof/>
              </w:rPr>
              <w:t>DEFINIŢII ŞI ABREVIERI</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_Toc503861717 \h </w:instrText>
            </w:r>
            <w:r w:rsidRPr="00493E90">
              <w:rPr>
                <w:rFonts w:ascii="Times New Roman" w:hAnsi="Times New Roman"/>
                <w:noProof/>
                <w:webHidden/>
              </w:rPr>
            </w:r>
            <w:r w:rsidRPr="00493E90">
              <w:rPr>
                <w:rFonts w:ascii="Times New Roman" w:hAnsi="Times New Roman"/>
                <w:noProof/>
                <w:webHidden/>
              </w:rPr>
              <w:fldChar w:fldCharType="separate"/>
            </w:r>
            <w:r w:rsidR="007C3AE4">
              <w:rPr>
                <w:rFonts w:ascii="Times New Roman" w:hAnsi="Times New Roman"/>
                <w:noProof/>
                <w:webHidden/>
              </w:rPr>
              <w:t>4</w:t>
            </w:r>
            <w:r w:rsidRPr="00493E90">
              <w:rPr>
                <w:rFonts w:ascii="Times New Roman" w:hAnsi="Times New Roman"/>
                <w:noProof/>
                <w:webHidden/>
              </w:rPr>
              <w:fldChar w:fldCharType="end"/>
            </w:r>
          </w:hyperlink>
        </w:p>
        <w:p w:rsidR="00926E1D" w:rsidRPr="00493E90" w:rsidRDefault="00A86D75">
          <w:pPr>
            <w:pStyle w:val="TOC1"/>
            <w:tabs>
              <w:tab w:val="right" w:leader="dot" w:pos="9990"/>
            </w:tabs>
            <w:rPr>
              <w:rFonts w:ascii="Times New Roman" w:eastAsiaTheme="minorEastAsia" w:hAnsi="Times New Roman"/>
              <w:b w:val="0"/>
              <w:noProof/>
            </w:rPr>
          </w:pPr>
          <w:hyperlink w:anchor="_Toc503861718" w:history="1">
            <w:r w:rsidR="00926E1D" w:rsidRPr="00493E90">
              <w:rPr>
                <w:rStyle w:val="Hyperlink"/>
                <w:rFonts w:ascii="Times New Roman" w:hAnsi="Times New Roman"/>
                <w:noProof/>
              </w:rPr>
              <w:t>2. PREVEDERI GENERALE</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_Toc503861718 \h </w:instrText>
            </w:r>
            <w:r w:rsidRPr="00493E90">
              <w:rPr>
                <w:rFonts w:ascii="Times New Roman" w:hAnsi="Times New Roman"/>
                <w:noProof/>
                <w:webHidden/>
              </w:rPr>
            </w:r>
            <w:r w:rsidRPr="00493E90">
              <w:rPr>
                <w:rFonts w:ascii="Times New Roman" w:hAnsi="Times New Roman"/>
                <w:noProof/>
                <w:webHidden/>
              </w:rPr>
              <w:fldChar w:fldCharType="separate"/>
            </w:r>
            <w:r w:rsidR="007C3AE4">
              <w:rPr>
                <w:rFonts w:ascii="Times New Roman" w:hAnsi="Times New Roman"/>
                <w:noProof/>
                <w:webHidden/>
              </w:rPr>
              <w:t>6</w:t>
            </w:r>
            <w:r w:rsidRPr="00493E90">
              <w:rPr>
                <w:rFonts w:ascii="Times New Roman" w:hAnsi="Times New Roman"/>
                <w:noProof/>
                <w:webHidden/>
              </w:rPr>
              <w:fldChar w:fldCharType="end"/>
            </w:r>
          </w:hyperlink>
        </w:p>
        <w:p w:rsidR="00926E1D" w:rsidRPr="00493E90" w:rsidRDefault="00A86D75">
          <w:pPr>
            <w:pStyle w:val="TOC1"/>
            <w:tabs>
              <w:tab w:val="right" w:leader="dot" w:pos="9990"/>
            </w:tabs>
            <w:rPr>
              <w:rFonts w:ascii="Times New Roman" w:eastAsiaTheme="minorEastAsia" w:hAnsi="Times New Roman"/>
              <w:b w:val="0"/>
              <w:noProof/>
            </w:rPr>
          </w:pPr>
          <w:hyperlink w:anchor="_Toc503861719" w:history="1">
            <w:r w:rsidR="00926E1D" w:rsidRPr="00493E90">
              <w:rPr>
                <w:rStyle w:val="Hyperlink"/>
                <w:rFonts w:ascii="Times New Roman" w:hAnsi="Times New Roman"/>
                <w:noProof/>
              </w:rPr>
              <w:t>3.PREZENTAREA ORGANELOR DE EVALUARE ŞI SELECŢIE LA NIVEL DE GAL</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_Toc503861719 \h </w:instrText>
            </w:r>
            <w:r w:rsidRPr="00493E90">
              <w:rPr>
                <w:rFonts w:ascii="Times New Roman" w:hAnsi="Times New Roman"/>
                <w:noProof/>
                <w:webHidden/>
              </w:rPr>
            </w:r>
            <w:r w:rsidRPr="00493E90">
              <w:rPr>
                <w:rFonts w:ascii="Times New Roman" w:hAnsi="Times New Roman"/>
                <w:noProof/>
                <w:webHidden/>
              </w:rPr>
              <w:fldChar w:fldCharType="separate"/>
            </w:r>
            <w:r w:rsidR="007C3AE4">
              <w:rPr>
                <w:rFonts w:ascii="Times New Roman" w:hAnsi="Times New Roman"/>
                <w:noProof/>
                <w:webHidden/>
              </w:rPr>
              <w:t>8</w:t>
            </w:r>
            <w:r w:rsidRPr="00493E90">
              <w:rPr>
                <w:rFonts w:ascii="Times New Roman" w:hAnsi="Times New Roman"/>
                <w:noProof/>
                <w:webHidden/>
              </w:rPr>
              <w:fldChar w:fldCharType="end"/>
            </w:r>
          </w:hyperlink>
        </w:p>
        <w:p w:rsidR="00926E1D" w:rsidRPr="00493E90" w:rsidRDefault="00A86D75">
          <w:pPr>
            <w:pStyle w:val="TOC1"/>
            <w:tabs>
              <w:tab w:val="right" w:leader="dot" w:pos="9990"/>
            </w:tabs>
            <w:rPr>
              <w:rFonts w:ascii="Times New Roman" w:eastAsiaTheme="minorEastAsia" w:hAnsi="Times New Roman"/>
              <w:b w:val="0"/>
              <w:noProof/>
            </w:rPr>
          </w:pPr>
          <w:hyperlink w:anchor="_Toc503861720" w:history="1">
            <w:r w:rsidR="00926E1D" w:rsidRPr="00493E90">
              <w:rPr>
                <w:rStyle w:val="Hyperlink"/>
                <w:rFonts w:ascii="Times New Roman" w:hAnsi="Times New Roman"/>
                <w:noProof/>
              </w:rPr>
              <w:t>4. DERULAREA PROCESULUI DE SELECȚIE LA NIVELUL GRUPURILOR DE ACȚIUNE LOCALĂ</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_Toc503861720 \h </w:instrText>
            </w:r>
            <w:r w:rsidRPr="00493E90">
              <w:rPr>
                <w:rFonts w:ascii="Times New Roman" w:hAnsi="Times New Roman"/>
                <w:noProof/>
                <w:webHidden/>
              </w:rPr>
            </w:r>
            <w:r w:rsidRPr="00493E90">
              <w:rPr>
                <w:rFonts w:ascii="Times New Roman" w:hAnsi="Times New Roman"/>
                <w:noProof/>
                <w:webHidden/>
              </w:rPr>
              <w:fldChar w:fldCharType="separate"/>
            </w:r>
            <w:r w:rsidR="007C3AE4">
              <w:rPr>
                <w:rFonts w:ascii="Times New Roman" w:hAnsi="Times New Roman"/>
                <w:noProof/>
                <w:webHidden/>
              </w:rPr>
              <w:t>11</w:t>
            </w:r>
            <w:r w:rsidRPr="00493E90">
              <w:rPr>
                <w:rFonts w:ascii="Times New Roman" w:hAnsi="Times New Roman"/>
                <w:noProof/>
                <w:webHidden/>
              </w:rPr>
              <w:fldChar w:fldCharType="end"/>
            </w:r>
          </w:hyperlink>
        </w:p>
        <w:p w:rsidR="00926E1D" w:rsidRPr="00493E90" w:rsidRDefault="00A86D75">
          <w:pPr>
            <w:pStyle w:val="TOC1"/>
            <w:tabs>
              <w:tab w:val="right" w:leader="dot" w:pos="9990"/>
            </w:tabs>
            <w:rPr>
              <w:rFonts w:ascii="Times New Roman" w:eastAsiaTheme="minorEastAsia" w:hAnsi="Times New Roman"/>
              <w:b w:val="0"/>
              <w:noProof/>
            </w:rPr>
          </w:pPr>
          <w:hyperlink w:anchor="_Toc503861721" w:history="1">
            <w:r w:rsidR="00926E1D" w:rsidRPr="00493E90">
              <w:rPr>
                <w:rStyle w:val="Hyperlink"/>
                <w:rFonts w:ascii="Times New Roman" w:hAnsi="Times New Roman"/>
                <w:noProof/>
              </w:rPr>
              <w:t>5. SELECŢIA INTERMEDIARĂ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_Toc503861721 \h </w:instrText>
            </w:r>
            <w:r w:rsidRPr="00493E90">
              <w:rPr>
                <w:rFonts w:ascii="Times New Roman" w:hAnsi="Times New Roman"/>
                <w:noProof/>
                <w:webHidden/>
              </w:rPr>
            </w:r>
            <w:r w:rsidRPr="00493E90">
              <w:rPr>
                <w:rFonts w:ascii="Times New Roman" w:hAnsi="Times New Roman"/>
                <w:noProof/>
                <w:webHidden/>
              </w:rPr>
              <w:fldChar w:fldCharType="separate"/>
            </w:r>
            <w:r w:rsidR="007C3AE4">
              <w:rPr>
                <w:rFonts w:ascii="Times New Roman" w:hAnsi="Times New Roman"/>
                <w:noProof/>
                <w:webHidden/>
              </w:rPr>
              <w:t>22</w:t>
            </w:r>
            <w:r w:rsidRPr="00493E90">
              <w:rPr>
                <w:rFonts w:ascii="Times New Roman" w:hAnsi="Times New Roman"/>
                <w:noProof/>
                <w:webHidden/>
              </w:rPr>
              <w:fldChar w:fldCharType="end"/>
            </w:r>
          </w:hyperlink>
        </w:p>
        <w:p w:rsidR="00926E1D" w:rsidRPr="00493E90" w:rsidRDefault="00A86D75">
          <w:pPr>
            <w:pStyle w:val="TOC1"/>
            <w:tabs>
              <w:tab w:val="right" w:leader="dot" w:pos="9990"/>
            </w:tabs>
            <w:rPr>
              <w:rFonts w:ascii="Times New Roman" w:eastAsiaTheme="minorEastAsia" w:hAnsi="Times New Roman"/>
              <w:b w:val="0"/>
              <w:noProof/>
            </w:rPr>
          </w:pPr>
          <w:hyperlink w:anchor="_Toc503861722" w:history="1">
            <w:r w:rsidR="00926E1D" w:rsidRPr="00493E90">
              <w:rPr>
                <w:rStyle w:val="Hyperlink"/>
                <w:rFonts w:ascii="Times New Roman" w:hAnsi="Times New Roman"/>
                <w:noProof/>
              </w:rPr>
              <w:t>6. SOLUŢIONAREA CONTESTAŢIILOR CU PRIVIRE LA REZULTATUL EVALUĂRII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_Toc503861722 \h </w:instrText>
            </w:r>
            <w:r w:rsidRPr="00493E90">
              <w:rPr>
                <w:rFonts w:ascii="Times New Roman" w:hAnsi="Times New Roman"/>
                <w:noProof/>
                <w:webHidden/>
              </w:rPr>
            </w:r>
            <w:r w:rsidRPr="00493E90">
              <w:rPr>
                <w:rFonts w:ascii="Times New Roman" w:hAnsi="Times New Roman"/>
                <w:noProof/>
                <w:webHidden/>
              </w:rPr>
              <w:fldChar w:fldCharType="separate"/>
            </w:r>
            <w:r w:rsidR="007C3AE4">
              <w:rPr>
                <w:rFonts w:ascii="Times New Roman" w:hAnsi="Times New Roman"/>
                <w:noProof/>
                <w:webHidden/>
              </w:rPr>
              <w:t>24</w:t>
            </w:r>
            <w:r w:rsidRPr="00493E90">
              <w:rPr>
                <w:rFonts w:ascii="Times New Roman" w:hAnsi="Times New Roman"/>
                <w:noProof/>
                <w:webHidden/>
              </w:rPr>
              <w:fldChar w:fldCharType="end"/>
            </w:r>
          </w:hyperlink>
        </w:p>
        <w:p w:rsidR="00926E1D" w:rsidRPr="00493E90" w:rsidRDefault="00A86D75">
          <w:pPr>
            <w:pStyle w:val="TOC1"/>
            <w:tabs>
              <w:tab w:val="right" w:leader="dot" w:pos="9990"/>
            </w:tabs>
            <w:rPr>
              <w:rFonts w:ascii="Times New Roman" w:eastAsiaTheme="minorEastAsia" w:hAnsi="Times New Roman"/>
              <w:b w:val="0"/>
              <w:noProof/>
            </w:rPr>
          </w:pPr>
          <w:hyperlink w:anchor="_Toc503861723" w:history="1">
            <w:r w:rsidR="00926E1D" w:rsidRPr="00493E90">
              <w:rPr>
                <w:rStyle w:val="Hyperlink"/>
                <w:rFonts w:ascii="Times New Roman" w:hAnsi="Times New Roman"/>
                <w:noProof/>
              </w:rPr>
              <w:t>7. SELECŢIA FINALĂ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_Toc503861723 \h </w:instrText>
            </w:r>
            <w:r w:rsidRPr="00493E90">
              <w:rPr>
                <w:rFonts w:ascii="Times New Roman" w:hAnsi="Times New Roman"/>
                <w:noProof/>
                <w:webHidden/>
              </w:rPr>
            </w:r>
            <w:r w:rsidRPr="00493E90">
              <w:rPr>
                <w:rFonts w:ascii="Times New Roman" w:hAnsi="Times New Roman"/>
                <w:noProof/>
                <w:webHidden/>
              </w:rPr>
              <w:fldChar w:fldCharType="separate"/>
            </w:r>
            <w:r w:rsidR="007C3AE4">
              <w:rPr>
                <w:rFonts w:ascii="Times New Roman" w:hAnsi="Times New Roman"/>
                <w:noProof/>
                <w:webHidden/>
              </w:rPr>
              <w:t>26</w:t>
            </w:r>
            <w:r w:rsidRPr="00493E90">
              <w:rPr>
                <w:rFonts w:ascii="Times New Roman" w:hAnsi="Times New Roman"/>
                <w:noProof/>
                <w:webHidden/>
              </w:rPr>
              <w:fldChar w:fldCharType="end"/>
            </w:r>
          </w:hyperlink>
        </w:p>
        <w:p w:rsidR="00926E1D" w:rsidRPr="00493E90" w:rsidRDefault="00A86D75">
          <w:pPr>
            <w:pStyle w:val="TOC1"/>
            <w:tabs>
              <w:tab w:val="right" w:leader="dot" w:pos="9990"/>
            </w:tabs>
            <w:rPr>
              <w:rFonts w:ascii="Times New Roman" w:eastAsiaTheme="minorEastAsia" w:hAnsi="Times New Roman"/>
              <w:b w:val="0"/>
              <w:noProof/>
            </w:rPr>
          </w:pPr>
          <w:hyperlink w:anchor="_Toc503861724" w:history="1">
            <w:r w:rsidR="00926E1D" w:rsidRPr="00493E90">
              <w:rPr>
                <w:rStyle w:val="Hyperlink"/>
                <w:rFonts w:ascii="Times New Roman" w:hAnsi="Times New Roman"/>
                <w:noProof/>
              </w:rPr>
              <w:t>8. SELECŢIA SUPLIMENTARA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_Toc503861724 \h </w:instrText>
            </w:r>
            <w:r w:rsidRPr="00493E90">
              <w:rPr>
                <w:rFonts w:ascii="Times New Roman" w:hAnsi="Times New Roman"/>
                <w:noProof/>
                <w:webHidden/>
              </w:rPr>
            </w:r>
            <w:r w:rsidRPr="00493E90">
              <w:rPr>
                <w:rFonts w:ascii="Times New Roman" w:hAnsi="Times New Roman"/>
                <w:noProof/>
                <w:webHidden/>
              </w:rPr>
              <w:fldChar w:fldCharType="separate"/>
            </w:r>
            <w:r w:rsidR="007C3AE4">
              <w:rPr>
                <w:rFonts w:ascii="Times New Roman" w:hAnsi="Times New Roman"/>
                <w:noProof/>
                <w:webHidden/>
              </w:rPr>
              <w:t>27</w:t>
            </w:r>
            <w:r w:rsidRPr="00493E90">
              <w:rPr>
                <w:rFonts w:ascii="Times New Roman" w:hAnsi="Times New Roman"/>
                <w:noProof/>
                <w:webHidden/>
              </w:rPr>
              <w:fldChar w:fldCharType="end"/>
            </w:r>
          </w:hyperlink>
        </w:p>
        <w:p w:rsidR="00926E1D" w:rsidRPr="00493E90" w:rsidRDefault="00A86D75">
          <w:pPr>
            <w:pStyle w:val="TOC1"/>
            <w:tabs>
              <w:tab w:val="right" w:leader="dot" w:pos="9990"/>
            </w:tabs>
            <w:rPr>
              <w:rFonts w:ascii="Times New Roman" w:eastAsiaTheme="minorEastAsia" w:hAnsi="Times New Roman"/>
              <w:b w:val="0"/>
              <w:noProof/>
            </w:rPr>
          </w:pPr>
          <w:hyperlink w:anchor="_Toc503861725" w:history="1">
            <w:r w:rsidR="00926E1D" w:rsidRPr="00493E90">
              <w:rPr>
                <w:rStyle w:val="Hyperlink"/>
                <w:rFonts w:ascii="Times New Roman" w:hAnsi="Times New Roman"/>
                <w:noProof/>
              </w:rPr>
              <w:t>9. TRANSMITEREA CERERILOR DE FINANŢARE SELECTATE ŞI A DOCUMENTELOR AFERENTE ACESTORA CĂTRE AFIR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_Toc503861725 \h </w:instrText>
            </w:r>
            <w:r w:rsidRPr="00493E90">
              <w:rPr>
                <w:rFonts w:ascii="Times New Roman" w:hAnsi="Times New Roman"/>
                <w:noProof/>
                <w:webHidden/>
              </w:rPr>
            </w:r>
            <w:r w:rsidRPr="00493E90">
              <w:rPr>
                <w:rFonts w:ascii="Times New Roman" w:hAnsi="Times New Roman"/>
                <w:noProof/>
                <w:webHidden/>
              </w:rPr>
              <w:fldChar w:fldCharType="separate"/>
            </w:r>
            <w:r w:rsidR="007C3AE4">
              <w:rPr>
                <w:rFonts w:ascii="Times New Roman" w:hAnsi="Times New Roman"/>
                <w:noProof/>
                <w:webHidden/>
              </w:rPr>
              <w:t>28</w:t>
            </w:r>
            <w:r w:rsidRPr="00493E90">
              <w:rPr>
                <w:rFonts w:ascii="Times New Roman" w:hAnsi="Times New Roman"/>
                <w:noProof/>
                <w:webHidden/>
              </w:rPr>
              <w:fldChar w:fldCharType="end"/>
            </w:r>
          </w:hyperlink>
        </w:p>
        <w:p w:rsidR="00926E1D" w:rsidRPr="00493E90" w:rsidRDefault="00A86D75">
          <w:pPr>
            <w:pStyle w:val="TOC1"/>
            <w:tabs>
              <w:tab w:val="right" w:leader="dot" w:pos="9990"/>
            </w:tabs>
            <w:rPr>
              <w:rFonts w:ascii="Times New Roman" w:eastAsiaTheme="minorEastAsia" w:hAnsi="Times New Roman"/>
              <w:b w:val="0"/>
              <w:noProof/>
            </w:rPr>
          </w:pPr>
          <w:hyperlink w:anchor="_Toc503861726" w:history="1">
            <w:r w:rsidR="00926E1D" w:rsidRPr="00493E90">
              <w:rPr>
                <w:rStyle w:val="Hyperlink"/>
                <w:rFonts w:ascii="Times New Roman" w:hAnsi="Times New Roman"/>
                <w:noProof/>
              </w:rPr>
              <w:t>10. FORMULARE</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_Toc503861726 \h </w:instrText>
            </w:r>
            <w:r w:rsidRPr="00493E90">
              <w:rPr>
                <w:rFonts w:ascii="Times New Roman" w:hAnsi="Times New Roman"/>
                <w:noProof/>
                <w:webHidden/>
              </w:rPr>
            </w:r>
            <w:r w:rsidRPr="00493E90">
              <w:rPr>
                <w:rFonts w:ascii="Times New Roman" w:hAnsi="Times New Roman"/>
                <w:noProof/>
                <w:webHidden/>
              </w:rPr>
              <w:fldChar w:fldCharType="separate"/>
            </w:r>
            <w:r w:rsidR="007C3AE4">
              <w:rPr>
                <w:rFonts w:ascii="Times New Roman" w:hAnsi="Times New Roman"/>
                <w:noProof/>
                <w:webHidden/>
              </w:rPr>
              <w:t>29</w:t>
            </w:r>
            <w:r w:rsidRPr="00493E90">
              <w:rPr>
                <w:rFonts w:ascii="Times New Roman" w:hAnsi="Times New Roman"/>
                <w:noProof/>
                <w:webHidden/>
              </w:rPr>
              <w:fldChar w:fldCharType="end"/>
            </w:r>
          </w:hyperlink>
        </w:p>
        <w:p w:rsidR="00812842" w:rsidRPr="00493E90" w:rsidRDefault="00A86D75">
          <w:r w:rsidRPr="00493E90">
            <w:rPr>
              <w:b/>
              <w:bCs/>
              <w:noProof/>
            </w:rPr>
            <w:fldChar w:fldCharType="end"/>
          </w:r>
        </w:p>
      </w:sdtContent>
    </w:sdt>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1B2521" w:rsidRPr="00493E90" w:rsidRDefault="001B2521" w:rsidP="00812842">
      <w:pPr>
        <w:pStyle w:val="Heading1"/>
        <w:numPr>
          <w:ilvl w:val="0"/>
          <w:numId w:val="26"/>
        </w:numPr>
        <w:rPr>
          <w:rFonts w:ascii="Times New Roman" w:hAnsi="Times New Roman" w:cs="Times New Roman"/>
          <w:sz w:val="24"/>
          <w:szCs w:val="24"/>
        </w:rPr>
      </w:pPr>
      <w:bookmarkStart w:id="1" w:name="_Toc503861717"/>
      <w:r w:rsidRPr="00493E90">
        <w:rPr>
          <w:rFonts w:ascii="Times New Roman" w:hAnsi="Times New Roman" w:cs="Times New Roman"/>
          <w:sz w:val="24"/>
          <w:szCs w:val="24"/>
        </w:rPr>
        <w:t>DEFINIŢII ŞI ABREVIERI</w:t>
      </w:r>
      <w:bookmarkEnd w:id="1"/>
    </w:p>
    <w:p w:rsidR="001B2521" w:rsidRPr="00493E90" w:rsidRDefault="001B2521" w:rsidP="0034585C">
      <w:pPr>
        <w:spacing w:line="276" w:lineRule="auto"/>
        <w:jc w:val="both"/>
      </w:pPr>
    </w:p>
    <w:p w:rsidR="001B2521" w:rsidRPr="00493E90" w:rsidRDefault="00A86D75" w:rsidP="0034585C">
      <w:pPr>
        <w:spacing w:line="276" w:lineRule="auto"/>
        <w:jc w:val="both"/>
        <w:rPr>
          <w:rFonts w:eastAsia="Calibri"/>
          <w:b/>
        </w:rPr>
      </w:pPr>
      <w:r w:rsidRPr="00A86D75">
        <w:rPr>
          <w:b/>
          <w:noProof/>
        </w:rPr>
        <w:pict>
          <v:group id="Group 48" o:spid="_x0000_s1026" style="position:absolute;left:0;text-align:left;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 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336r9779,l9779,,,,,336xe" fillcolor="#c5d9f0" stroked="f">
              <v:path arrowok="t" o:connecttype="custom" o:connectlocs="0,348;9779,348;9779,12;0,12;0,348" o:connectangles="0,0,0,0,0"/>
            </v:shape>
            <w10:wrap anchorx="page"/>
          </v:group>
        </w:pict>
      </w:r>
      <w:r w:rsidR="001B2521" w:rsidRPr="00493E90">
        <w:rPr>
          <w:rFonts w:eastAsia="Calibri"/>
          <w:b/>
        </w:rPr>
        <w:t>1.1 Definiţii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  de  finanțare  –  document  depus  de  către  un  solicitant  în  vederea  obținerii  sprijinului</w:t>
      </w:r>
    </w:p>
    <w:p w:rsidR="001B2521" w:rsidRPr="00493E90" w:rsidRDefault="001B2521" w:rsidP="0034585C">
      <w:pPr>
        <w:spacing w:line="276" w:lineRule="auto"/>
        <w:jc w:val="both"/>
        <w:rPr>
          <w:rFonts w:eastAsia="Calibri"/>
        </w:rPr>
      </w:pPr>
      <w:r w:rsidRPr="00493E90">
        <w:rPr>
          <w:rFonts w:eastAsia="Calibri"/>
        </w:rPr>
        <w:t>financiar nerambursabil;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rsidR="001B2521" w:rsidRPr="00493E90" w:rsidRDefault="001B2521" w:rsidP="0034585C">
      <w:pPr>
        <w:spacing w:line="276" w:lineRule="auto"/>
        <w:jc w:val="both"/>
        <w:rPr>
          <w:rFonts w:eastAsia="Calibri"/>
        </w:rPr>
      </w:pPr>
      <w:r w:rsidRPr="00493E90">
        <w:rPr>
          <w:rFonts w:eastAsia="Calibri"/>
        </w:rPr>
        <w:t>Conformitate- etapa de verificare a proiectului ce constă în verificarea corectitudinii intocmirii cererii de finantare, existentei tuturor documentelor menţionate şi că acestea îndeplinesc condiţiile cerute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Dosarul cererii de finanţare – cererea de finanţare împreună cu documentele anexate;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Eligibilitate – suma criteriilor pe care un solicitant trebuie să le îndeplinească în vederea obținerii</w:t>
      </w:r>
    </w:p>
    <w:p w:rsidR="001B2521" w:rsidRPr="00493E90" w:rsidRDefault="001B2521" w:rsidP="0034585C">
      <w:pPr>
        <w:spacing w:line="276" w:lineRule="auto"/>
        <w:jc w:val="both"/>
        <w:rPr>
          <w:rFonts w:eastAsia="Calibri"/>
        </w:rPr>
      </w:pPr>
      <w:r w:rsidRPr="00493E90">
        <w:rPr>
          <w:rFonts w:eastAsia="Calibri"/>
        </w:rPr>
        <w:t>finanțării prin Măsurile din FEADR;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 – acţiune procedurală prin care documentaţia ce însoţeşte cererea de finanţare este analizată pentru verificarea îndeplinirii criteriilor de eligibilitate şi pentru selectarea proiectului în vederea contractării;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Grup de Acțiune Locală (GAL) – reprezintă un parteneriat local, alcătuit din reprezentanţi ai instituţiilor şi autorităţilor publice locale, ai sectorului privat şi ai societăţii civile, constituit potrivit prevederilor Ordonanţei Guvernului nr. 26/2000 cu privire la asociaţii şi fundaţii, cu modificările şi completările ulterioare;</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lastRenderedPageBreak/>
        <w:t>LEADER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w:t>
      </w:r>
    </w:p>
    <w:p w:rsidR="001B2521" w:rsidRPr="00493E90" w:rsidRDefault="001B2521" w:rsidP="0034585C">
      <w:pPr>
        <w:spacing w:line="276" w:lineRule="auto"/>
        <w:jc w:val="both"/>
        <w:rPr>
          <w:rFonts w:eastAsia="Calibri"/>
        </w:rPr>
      </w:pPr>
      <w:r w:rsidRPr="00493E90">
        <w:rPr>
          <w:rFonts w:eastAsia="Calibri"/>
        </w:rPr>
        <w:t>Măsura – defineşte aria de finanţare prin care se poate realiza cofinanţarea proiectelor (reprezintă o sumă de activităţi cofinanţate prin fonduri nerambursabile);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Reprezentantul legal – persoana desemnată să reprezinte solicitantul în relatia contractuală cu</w:t>
      </w:r>
    </w:p>
    <w:p w:rsidR="001B2521" w:rsidRPr="00493E90" w:rsidRDefault="001B2521" w:rsidP="0034585C">
      <w:pPr>
        <w:spacing w:line="276" w:lineRule="auto"/>
        <w:jc w:val="both"/>
        <w:rPr>
          <w:rFonts w:eastAsia="Calibri"/>
        </w:rPr>
      </w:pPr>
      <w:r w:rsidRPr="00493E90">
        <w:rPr>
          <w:rFonts w:eastAsia="Calibri"/>
        </w:rPr>
        <w:t>AFIR, conform legislatiei în vigoare;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Sesiune de depunere – perioada calendaristică în cadrul căreia GAL </w:t>
      </w:r>
      <w:r w:rsidR="009C648D" w:rsidRPr="00493E90">
        <w:rPr>
          <w:rFonts w:eastAsia="Calibri"/>
        </w:rPr>
        <w:t>ADA KALEH</w:t>
      </w:r>
      <w:r w:rsidRPr="00493E90">
        <w:rPr>
          <w:rFonts w:eastAsia="Calibri"/>
        </w:rPr>
        <w:t xml:space="preserve"> poate primi proiecte din partea potenţialilor beneficiari;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Sesiune de selecţie – lucrările Comitetului de Selecţie şi ale Comisiei de Contestaţii, concretizate în decizia finală de finanţare;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Strategie  de  Dezvoltare  Locală  -  Document  ce trebuie transmis de potențialele  GAL-uri  către Autoritatea de  Management și care va sta la baza selecției acestora. Prin acest document se stabilesc  activitățile  și  resursele  necesare  pentru  dezvoltarea  comunităților  rurale  și  măsurile</w:t>
      </w:r>
    </w:p>
    <w:p w:rsidR="001B2521" w:rsidRPr="00493E90" w:rsidRDefault="001B2521" w:rsidP="0034585C">
      <w:pPr>
        <w:spacing w:line="276" w:lineRule="auto"/>
        <w:jc w:val="both"/>
        <w:rPr>
          <w:rFonts w:eastAsia="Calibri"/>
        </w:rPr>
      </w:pPr>
      <w:r w:rsidRPr="00493E90">
        <w:rPr>
          <w:rFonts w:eastAsia="Calibri"/>
        </w:rPr>
        <w:t>specifice zonei LEADER.</w:t>
      </w:r>
    </w:p>
    <w:p w:rsidR="001B2521" w:rsidRPr="00493E90" w:rsidRDefault="001B2521" w:rsidP="0034585C">
      <w:pPr>
        <w:spacing w:line="276" w:lineRule="auto"/>
        <w:jc w:val="both"/>
      </w:pPr>
    </w:p>
    <w:p w:rsidR="001B2521" w:rsidRPr="00493E90" w:rsidRDefault="00A86D75" w:rsidP="0034585C">
      <w:pPr>
        <w:spacing w:line="276" w:lineRule="auto"/>
        <w:jc w:val="both"/>
        <w:rPr>
          <w:rFonts w:eastAsia="Calibri"/>
          <w:b/>
        </w:rPr>
      </w:pPr>
      <w:r w:rsidRPr="00A86D75">
        <w:rPr>
          <w:noProof/>
        </w:rPr>
        <w:pict>
          <v:group id="Group 46" o:spid="_x0000_s1047" style="position:absolute;left:0;text-align:left;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 47" o:spid="_x0000_s1048"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338r9779,l9779,,,,,338xe" fillcolor="#c5d9f0" stroked="f">
              <v:path arrowok="t" o:connecttype="custom" o:connectlocs="0,350;9779,350;9779,12;0,12;0,350" o:connectangles="0,0,0,0,0"/>
            </v:shape>
            <w10:wrap anchorx="page"/>
          </v:group>
        </w:pict>
      </w:r>
      <w:r w:rsidR="001B2521" w:rsidRPr="00493E90">
        <w:rPr>
          <w:rFonts w:eastAsia="Calibri"/>
          <w:b/>
        </w:rPr>
        <w:t>1.2 Abrevieri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PNDR – Programul Național de Dezvoltare Rurală, este documentul pe baza căruia va putea fi accesat Fondul European Agricol pentru Dezvoltare Rurală şi care respectă liniile directoare strategice de dezvoltare rurală ale Uniunii Europene;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FEADR – Fondul European Agricol pentru Dezvoltare Rurală, este un instrument de finanţare creat de Uniunea Europeană pentru implementarea Politicii Agricole Comune;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MADR – Ministerul Agriculturii și Dezvoltării Rurale;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DGDR-AM  PNDR  –  Direcția  Generală  Dezvoltare  Rurală  -  Autoritatea  de  Management  pentru</w:t>
      </w:r>
    </w:p>
    <w:p w:rsidR="001B2521" w:rsidRPr="00493E90" w:rsidRDefault="001B2521" w:rsidP="0034585C">
      <w:pPr>
        <w:spacing w:line="276" w:lineRule="auto"/>
        <w:jc w:val="both"/>
        <w:rPr>
          <w:rFonts w:eastAsia="Calibri"/>
        </w:rPr>
      </w:pPr>
      <w:r w:rsidRPr="00493E90">
        <w:rPr>
          <w:rFonts w:eastAsia="Calibri"/>
        </w:rPr>
        <w:t>Programul Național de Dezvoltare Rurală;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1B2521" w:rsidRPr="00493E90" w:rsidRDefault="001B2521" w:rsidP="0034585C">
      <w:pPr>
        <w:spacing w:line="276" w:lineRule="auto"/>
        <w:jc w:val="both"/>
      </w:pPr>
    </w:p>
    <w:p w:rsidR="00345FA1" w:rsidRPr="00493E90" w:rsidRDefault="001B2521" w:rsidP="0034585C">
      <w:pPr>
        <w:spacing w:line="276" w:lineRule="auto"/>
        <w:jc w:val="both"/>
        <w:rPr>
          <w:rFonts w:eastAsia="Calibri"/>
        </w:rPr>
      </w:pPr>
      <w:r w:rsidRPr="00493E90">
        <w:rPr>
          <w:rFonts w:eastAsia="Calibri"/>
        </w:rPr>
        <w:t xml:space="preserve">CRFIR – Centrul Regional pentru Finanțarea Investițiilor Rurale; </w:t>
      </w:r>
    </w:p>
    <w:p w:rsidR="001B2521" w:rsidRPr="00493E90" w:rsidRDefault="001B2521" w:rsidP="0034585C">
      <w:pPr>
        <w:spacing w:line="276" w:lineRule="auto"/>
        <w:jc w:val="both"/>
        <w:rPr>
          <w:rFonts w:eastAsia="Calibri"/>
        </w:rPr>
      </w:pPr>
      <w:r w:rsidRPr="00493E90">
        <w:rPr>
          <w:rFonts w:eastAsia="Calibri"/>
        </w:rPr>
        <w:t>OJFIR – Oficiul Județean pentru Finanțarea Investițiilor Rurale; GAL – Grup de Actiune Locala;</w:t>
      </w:r>
    </w:p>
    <w:p w:rsidR="001B2521" w:rsidRPr="00493E90" w:rsidRDefault="001B2521" w:rsidP="0034585C">
      <w:pPr>
        <w:spacing w:line="276" w:lineRule="auto"/>
        <w:jc w:val="both"/>
        <w:rPr>
          <w:rFonts w:eastAsia="Calibri"/>
        </w:rPr>
      </w:pPr>
      <w:r w:rsidRPr="00493E90">
        <w:rPr>
          <w:rFonts w:eastAsia="Calibri"/>
        </w:rPr>
        <w:t>SDL – Strategie de Dezvoltare Locala.</w:t>
      </w:r>
    </w:p>
    <w:p w:rsidR="001B2521" w:rsidRPr="00493E90" w:rsidRDefault="001B2521" w:rsidP="0034585C">
      <w:pPr>
        <w:spacing w:line="276" w:lineRule="auto"/>
        <w:jc w:val="both"/>
      </w:pPr>
    </w:p>
    <w:p w:rsidR="002E33DC" w:rsidRPr="00493E90" w:rsidRDefault="001B2521" w:rsidP="002E33DC">
      <w:pPr>
        <w:pStyle w:val="Heading1"/>
        <w:numPr>
          <w:ilvl w:val="0"/>
          <w:numId w:val="26"/>
        </w:numPr>
        <w:rPr>
          <w:rFonts w:ascii="Times New Roman" w:hAnsi="Times New Roman" w:cs="Times New Roman"/>
          <w:sz w:val="24"/>
          <w:szCs w:val="24"/>
        </w:rPr>
      </w:pPr>
      <w:bookmarkStart w:id="2" w:name="_Toc503861718"/>
      <w:r w:rsidRPr="00493E90">
        <w:rPr>
          <w:rFonts w:ascii="Times New Roman" w:hAnsi="Times New Roman" w:cs="Times New Roman"/>
          <w:sz w:val="24"/>
          <w:szCs w:val="24"/>
        </w:rPr>
        <w:t>PREVEDERI GENERALE</w:t>
      </w:r>
      <w:bookmarkEnd w:id="2"/>
    </w:p>
    <w:p w:rsidR="002E33DC" w:rsidRPr="00493E90" w:rsidRDefault="002E33DC" w:rsidP="002E33DC">
      <w:pPr>
        <w:pStyle w:val="Heading1"/>
        <w:ind w:left="0"/>
        <w:rPr>
          <w:rFonts w:ascii="Times New Roman" w:eastAsia="Times New Roman" w:hAnsi="Times New Roman" w:cs="Times New Roman"/>
          <w:b w:val="0"/>
          <w:bCs w:val="0"/>
          <w:kern w:val="0"/>
          <w:sz w:val="24"/>
          <w:szCs w:val="24"/>
        </w:rPr>
      </w:pPr>
      <w:r w:rsidRPr="00493E90">
        <w:rPr>
          <w:rFonts w:ascii="Times New Roman" w:hAnsi="Times New Roman" w:cs="Times New Roman"/>
          <w:b w:val="0"/>
          <w:sz w:val="24"/>
          <w:szCs w:val="24"/>
        </w:rPr>
        <w:t xml:space="preserve">Perioada de depunere a proiectelor </w:t>
      </w:r>
      <w:r w:rsidR="00E370AD">
        <w:rPr>
          <w:rFonts w:ascii="Times New Roman" w:hAnsi="Times New Roman" w:cs="Times New Roman"/>
          <w:b w:val="0"/>
          <w:sz w:val="24"/>
          <w:szCs w:val="24"/>
        </w:rPr>
        <w:t>este cea mentionata in cadrul fiecarui apel de selectie</w:t>
      </w:r>
      <w:r w:rsidR="006F3172" w:rsidRPr="00493E90">
        <w:rPr>
          <w:rFonts w:ascii="Times New Roman" w:hAnsi="Times New Roman" w:cs="Times New Roman"/>
          <w:b w:val="0"/>
          <w:sz w:val="24"/>
          <w:szCs w:val="24"/>
        </w:rPr>
        <w:t>.</w:t>
      </w:r>
    </w:p>
    <w:p w:rsidR="001B2521" w:rsidRPr="00493E90" w:rsidRDefault="006F3172" w:rsidP="002E33DC">
      <w:pPr>
        <w:pStyle w:val="Heading1"/>
        <w:ind w:left="0"/>
        <w:rPr>
          <w:rFonts w:ascii="Times New Roman" w:eastAsia="Times New Roman" w:hAnsi="Times New Roman" w:cs="Times New Roman"/>
          <w:b w:val="0"/>
          <w:bCs w:val="0"/>
          <w:kern w:val="0"/>
          <w:sz w:val="24"/>
          <w:szCs w:val="24"/>
        </w:rPr>
      </w:pPr>
      <w:r w:rsidRPr="00493E90">
        <w:rPr>
          <w:rStyle w:val="FontStyle77"/>
          <w:rFonts w:ascii="Times New Roman" w:hAnsi="Times New Roman" w:cs="Times New Roman"/>
          <w:sz w:val="24"/>
          <w:szCs w:val="24"/>
          <w:lang w:val="ro-RO" w:eastAsia="ro-RO"/>
        </w:rPr>
        <w:t>Punctajul minim pe care trebuie să-l obţină un proiect pentru a putea fi finanţat</w:t>
      </w:r>
      <w:r w:rsidR="00E370AD">
        <w:rPr>
          <w:rStyle w:val="FontStyle77"/>
          <w:rFonts w:ascii="Times New Roman" w:hAnsi="Times New Roman" w:cs="Times New Roman"/>
          <w:sz w:val="24"/>
          <w:szCs w:val="24"/>
          <w:lang w:val="ro-RO" w:eastAsia="ro-RO"/>
        </w:rPr>
        <w:t xml:space="preserve"> este stabilit</w:t>
      </w:r>
      <w:r w:rsidRPr="00493E90">
        <w:rPr>
          <w:rStyle w:val="FontStyle75"/>
          <w:rFonts w:ascii="Times New Roman" w:hAnsi="Times New Roman" w:cs="Times New Roman"/>
          <w:b w:val="0"/>
          <w:sz w:val="24"/>
          <w:szCs w:val="24"/>
          <w:lang w:val="ro-RO" w:eastAsia="ro-RO"/>
        </w:rPr>
        <w:t xml:space="preserve">pentru </w:t>
      </w:r>
      <w:r w:rsidR="00E370AD">
        <w:rPr>
          <w:rStyle w:val="FontStyle75"/>
          <w:rFonts w:ascii="Times New Roman" w:hAnsi="Times New Roman" w:cs="Times New Roman"/>
          <w:b w:val="0"/>
          <w:sz w:val="24"/>
          <w:szCs w:val="24"/>
          <w:lang w:val="ro-RO" w:eastAsia="ro-RO"/>
        </w:rPr>
        <w:t>fiecare</w:t>
      </w:r>
      <w:r w:rsidRPr="00493E90">
        <w:rPr>
          <w:rStyle w:val="FontStyle75"/>
          <w:rFonts w:ascii="Times New Roman" w:hAnsi="Times New Roman" w:cs="Times New Roman"/>
          <w:b w:val="0"/>
          <w:sz w:val="24"/>
          <w:szCs w:val="24"/>
          <w:lang w:val="ro-RO" w:eastAsia="ro-RO"/>
        </w:rPr>
        <w:t xml:space="preserve"> măsură</w:t>
      </w:r>
      <w:r w:rsidR="00E370AD">
        <w:rPr>
          <w:rStyle w:val="FontStyle75"/>
          <w:rFonts w:ascii="Times New Roman" w:hAnsi="Times New Roman" w:cs="Times New Roman"/>
          <w:b w:val="0"/>
          <w:sz w:val="24"/>
          <w:szCs w:val="24"/>
          <w:lang w:val="ro-RO" w:eastAsia="ro-RO"/>
        </w:rPr>
        <w:t xml:space="preserve"> si este cel mentionat </w:t>
      </w:r>
      <w:r w:rsidR="00E370AD">
        <w:rPr>
          <w:rFonts w:ascii="Times New Roman" w:hAnsi="Times New Roman" w:cs="Times New Roman"/>
          <w:b w:val="0"/>
          <w:sz w:val="24"/>
          <w:szCs w:val="24"/>
        </w:rPr>
        <w:t>in cadrul fiecarui apel de selectie</w:t>
      </w:r>
      <w:r w:rsidRPr="00493E90">
        <w:rPr>
          <w:rStyle w:val="FontStyle75"/>
          <w:rFonts w:ascii="Times New Roman" w:hAnsi="Times New Roman" w:cs="Times New Roman"/>
          <w:b w:val="0"/>
          <w:sz w:val="24"/>
          <w:szCs w:val="24"/>
          <w:lang w:val="ro-RO" w:eastAsia="ro-RO"/>
        </w:rPr>
        <w: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Pentru toate proiectele depuse la nivelul GAL </w:t>
      </w:r>
      <w:r w:rsidR="009C648D" w:rsidRPr="00493E90">
        <w:rPr>
          <w:rFonts w:eastAsia="Calibri"/>
        </w:rPr>
        <w:t>ADA KALEH</w:t>
      </w:r>
      <w:r w:rsidRPr="00493E90">
        <w:rPr>
          <w:rFonts w:eastAsia="Calibr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Scopul Procedurii de evaluare şi selecţie a proiectelor este de a furniza personalului GAL cu atribuții specifice  în  gestionarea  proiectelor,  mijloacele  necesare  pentru  implementarea   eficientă  a Strategiei de Dezvoltare Locală.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În cadrul Procedurii se descrie procedura de lucru a GAL </w:t>
      </w:r>
      <w:r w:rsidR="009C648D" w:rsidRPr="00493E90">
        <w:rPr>
          <w:rFonts w:eastAsia="Calibri"/>
        </w:rPr>
        <w:t>ADA KALEH</w:t>
      </w:r>
      <w:r w:rsidRPr="00493E90">
        <w:rPr>
          <w:rFonts w:eastAsia="Calibri"/>
        </w:rPr>
        <w:t xml:space="preserve"> privind repartizarea atribuţiilor şi responsabilităţilor între persoanele şi organismele implicate, formularele și documentele utilizate, precum şi termenele care trebuiesc respectate.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De asemenea, prin Procedura de   evaluare şi selecţie se stabileşte o metodologie unitară de selectare a cererilor de finanţare depuse la GAL, fluxul de documente şi formulare utilizate în procesul  de  verificare  şi  selectare  a  proiectelor.  Procedura urmăreşte  modul  de  realizare  a activităţii de selectare a cererilor de finanţare de la depunerea acestora de către solicitant la GAL până la selectarea acestora în vederea propunerii spre contractare la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Procedura de evaluare şi selectie prezintă atribuţiile personalului GAL implicat în efectuarea activităţilor de evaluare-selectare a proiectelor precum   şi cele ale Comitetului de Selecţie a Proiectelor şi Comisiei de Contestaţii.</w:t>
      </w:r>
    </w:p>
    <w:p w:rsidR="001B2521" w:rsidRPr="00493E90" w:rsidRDefault="001B2521" w:rsidP="0034585C">
      <w:pPr>
        <w:spacing w:line="276" w:lineRule="auto"/>
        <w:jc w:val="both"/>
      </w:pPr>
    </w:p>
    <w:p w:rsidR="001B2521" w:rsidRPr="00493E90" w:rsidRDefault="00B47B11" w:rsidP="0034585C">
      <w:pPr>
        <w:spacing w:line="276" w:lineRule="auto"/>
        <w:jc w:val="both"/>
        <w:rPr>
          <w:rFonts w:eastAsia="Calibri"/>
        </w:rPr>
      </w:pPr>
      <w:r w:rsidRPr="00493E90">
        <w:rPr>
          <w:rFonts w:eastAsia="Calibri"/>
        </w:rPr>
        <w:t xml:space="preserve">În cadrul procedurii, GAL </w:t>
      </w:r>
      <w:r w:rsidR="009C648D" w:rsidRPr="00493E90">
        <w:rPr>
          <w:rFonts w:eastAsia="Calibri"/>
        </w:rPr>
        <w:t>ADA KALEH</w:t>
      </w:r>
      <w:r w:rsidR="001B2521" w:rsidRPr="00493E90">
        <w:rPr>
          <w:rFonts w:eastAsia="Calibri"/>
        </w:rPr>
        <w:t xml:space="preserve"> desfăşoară activităţi specifice pentru  verificarea conformităţii administrative, eligibilităţii si criteriilor de selectie a cererilor de finanţare.</w:t>
      </w:r>
    </w:p>
    <w:p w:rsidR="001B2521" w:rsidRPr="00493E90" w:rsidRDefault="005B0C60" w:rsidP="0034585C">
      <w:pPr>
        <w:spacing w:line="276" w:lineRule="auto"/>
        <w:jc w:val="both"/>
        <w:rPr>
          <w:rFonts w:eastAsia="Calibri"/>
        </w:rPr>
      </w:pPr>
      <w:r w:rsidRPr="00493E90">
        <w:rPr>
          <w:rFonts w:eastAsia="Calibri"/>
        </w:rPr>
        <w:lastRenderedPageBreak/>
        <w:t xml:space="preserve">Formularele </w:t>
      </w:r>
      <w:r w:rsidR="001B2521" w:rsidRPr="00493E90">
        <w:rPr>
          <w:rFonts w:eastAsia="Calibri"/>
        </w:rPr>
        <w:t xml:space="preserve">specifice  măsurilor  finanţate  de  GAL  </w:t>
      </w:r>
      <w:r w:rsidR="009C648D" w:rsidRPr="00493E90">
        <w:rPr>
          <w:rFonts w:eastAsia="Calibri"/>
        </w:rPr>
        <w:t>ADA KALEH</w:t>
      </w:r>
      <w:r w:rsidR="001B2521" w:rsidRPr="00493E90">
        <w:rPr>
          <w:rFonts w:eastAsia="Calibri"/>
        </w:rPr>
        <w:t xml:space="preserve">  se  găsesc  pe site-ul  GAL  </w:t>
      </w:r>
      <w:r w:rsidR="009C648D" w:rsidRPr="00493E90">
        <w:rPr>
          <w:rFonts w:eastAsia="Calibri"/>
        </w:rPr>
        <w:t>ADA KALEH</w:t>
      </w:r>
      <w:r w:rsidR="001B2521" w:rsidRPr="00493E90">
        <w:rPr>
          <w:rFonts w:eastAsia="Calibri"/>
        </w:rPr>
        <w:t xml:space="preserve">. </w:t>
      </w:r>
      <w:hyperlink r:id="rId14" w:history="1">
        <w:r w:rsidR="009C648D" w:rsidRPr="00493E90">
          <w:rPr>
            <w:rStyle w:val="Hyperlink"/>
            <w:rFonts w:eastAsia="Calibri"/>
          </w:rPr>
          <w:t>(www.galadakaleh.ro)</w:t>
        </w:r>
      </w:hyperlink>
      <w:r w:rsidR="001B2521" w:rsidRPr="00493E90">
        <w:rPr>
          <w:rFonts w:eastAsia="Calibri"/>
        </w:rPr>
        <w:t xml:space="preserve">. </w:t>
      </w:r>
    </w:p>
    <w:p w:rsidR="00D90351" w:rsidRPr="00493E90" w:rsidRDefault="00D90351" w:rsidP="0034585C">
      <w:pPr>
        <w:spacing w:line="276" w:lineRule="auto"/>
        <w:jc w:val="both"/>
        <w:rPr>
          <w:rFonts w:eastAsia="Calibri"/>
        </w:rPr>
      </w:pPr>
    </w:p>
    <w:p w:rsidR="00D90351" w:rsidRPr="00493E90" w:rsidRDefault="00D90351" w:rsidP="0034585C">
      <w:pPr>
        <w:spacing w:line="276" w:lineRule="auto"/>
        <w:jc w:val="both"/>
        <w:rPr>
          <w:rFonts w:eastAsia="Calibri"/>
        </w:rPr>
      </w:pPr>
      <w:r w:rsidRPr="00493E90">
        <w:rPr>
          <w:rFonts w:eastAsia="Calibri"/>
        </w:rPr>
        <w:t xml:space="preserve">Prezenta procedura de evaluare si selectie este un document aplicabil tuturor masurilor din cadrul Strategiei de Dezvoltare Locala a GAL </w:t>
      </w:r>
      <w:r w:rsidR="009C648D" w:rsidRPr="00493E90">
        <w:rPr>
          <w:rFonts w:eastAsia="Calibri"/>
        </w:rPr>
        <w:t>ADA KALEH</w:t>
      </w:r>
      <w:r w:rsidRPr="00493E90">
        <w:rPr>
          <w:rFonts w:eastAsia="Calibri"/>
        </w:rPr>
        <w:t xml:space="preserve">, urmand a fi prezentat ca si anexa la fiecare dintre Ghidurile Solicitantului </w:t>
      </w:r>
      <w:r w:rsidR="000D41C0" w:rsidRPr="00493E90">
        <w:rPr>
          <w:rFonts w:eastAsia="Calibri"/>
        </w:rPr>
        <w:t xml:space="preserve">aferent </w:t>
      </w:r>
      <w:r w:rsidRPr="00493E90">
        <w:rPr>
          <w:rFonts w:eastAsia="Calibri"/>
        </w:rPr>
        <w:t xml:space="preserve">masurilor </w:t>
      </w:r>
      <w:r w:rsidR="000D41C0" w:rsidRPr="00493E90">
        <w:rPr>
          <w:rFonts w:eastAsia="Calibri"/>
        </w:rPr>
        <w:t>din cadrul</w:t>
      </w:r>
      <w:r w:rsidRPr="00493E90">
        <w:rPr>
          <w:rFonts w:eastAsia="Calibri"/>
        </w:rPr>
        <w:t xml:space="preserve">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NOTĂ! Toată corespondenţa purtată cu beneficiarii se întocmeşte în două exemplare originale,</w:t>
      </w:r>
    </w:p>
    <w:p w:rsidR="001B2521" w:rsidRPr="00493E90" w:rsidRDefault="001B2521" w:rsidP="0034585C">
      <w:pPr>
        <w:spacing w:line="276" w:lineRule="auto"/>
        <w:jc w:val="both"/>
        <w:rPr>
          <w:rFonts w:eastAsia="Calibri"/>
        </w:rPr>
      </w:pPr>
      <w:r w:rsidRPr="00493E90">
        <w:rPr>
          <w:rFonts w:eastAsia="Calibri"/>
        </w:rPr>
        <w:t>care vor fi ştampilate şi semnate şi vor avea acelaşi număr de înregistrare.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legislației,perioada aferentă sesiunii de depunere va fi prelungită cu 10 zile pentru a permite solicitanților depunerea proiectelor în conformitate cu cerințele apelului de selecție adaptate noilor prevederi legislative.</w:t>
      </w:r>
    </w:p>
    <w:p w:rsidR="00C23786" w:rsidRPr="00493E90" w:rsidRDefault="00C23786" w:rsidP="0034585C">
      <w:pPr>
        <w:spacing w:line="276" w:lineRule="auto"/>
        <w:jc w:val="both"/>
        <w:rPr>
          <w:rFonts w:eastAsia="Calibri"/>
        </w:rPr>
      </w:pPr>
    </w:p>
    <w:p w:rsidR="00C23786" w:rsidRPr="00493E90" w:rsidRDefault="00C23786" w:rsidP="00C23786">
      <w:pPr>
        <w:spacing w:line="276" w:lineRule="auto"/>
        <w:jc w:val="both"/>
        <w:rPr>
          <w:rFonts w:eastAsia="Calibri"/>
          <w:lang w:val="ro-RO"/>
        </w:rPr>
      </w:pPr>
      <w:r w:rsidRPr="00493E90">
        <w:rPr>
          <w:rFonts w:eastAsia="Calibri"/>
          <w:lang w:val="ro-RO"/>
        </w:rPr>
        <w:t xml:space="preserve">În cazul în care se impune modificarea unor condiții de accesare pe perioada de derulare a unei sesiuni de depunere GAL poate emite o Erată aprobată de organele de decizie conform prevederilor statutare. </w:t>
      </w:r>
    </w:p>
    <w:p w:rsidR="00C23786" w:rsidRPr="00493E90" w:rsidRDefault="00C23786" w:rsidP="00C23786">
      <w:pPr>
        <w:spacing w:line="276" w:lineRule="auto"/>
        <w:jc w:val="both"/>
        <w:rPr>
          <w:rFonts w:eastAsia="Calibri"/>
          <w:lang w:val="ro-RO"/>
        </w:rPr>
      </w:pPr>
      <w:r w:rsidRPr="00493E90">
        <w:rPr>
          <w:rFonts w:eastAsia="Calibri"/>
          <w:lang w:val="ro-RO"/>
        </w:rPr>
        <w:t>Erata trebuie să vizeze doar modificări care nu contravin prevederilor aplicabile (Fișa măsurii din SDL, GS 19.2, Manual procedură 19.2, Cap. 8.1 din PNDR, HG 226 și legislația specifică).</w:t>
      </w:r>
    </w:p>
    <w:p w:rsidR="00C23786" w:rsidRPr="00493E90" w:rsidRDefault="00C23786" w:rsidP="00C23786">
      <w:pPr>
        <w:spacing w:line="276" w:lineRule="auto"/>
        <w:jc w:val="both"/>
        <w:rPr>
          <w:rFonts w:eastAsia="Calibri"/>
          <w:lang w:val="ro-RO"/>
        </w:rPr>
      </w:pPr>
    </w:p>
    <w:p w:rsidR="00C23786" w:rsidRPr="00493E90" w:rsidRDefault="00C23786" w:rsidP="00C23786">
      <w:pPr>
        <w:spacing w:line="276" w:lineRule="auto"/>
        <w:jc w:val="both"/>
        <w:rPr>
          <w:rFonts w:eastAsia="Calibri"/>
          <w:lang w:val="ro-RO"/>
        </w:rPr>
      </w:pPr>
      <w:r w:rsidRPr="00493E90">
        <w:rPr>
          <w:rFonts w:eastAsia="Calibri"/>
          <w:lang w:val="ro-RO"/>
        </w:rPr>
        <w:t xml:space="preserve">Erata aprobată de organele de decizie ale GAL trebuie înaintată de GAL către CDRJ însoțită de un Memoriu justificativ privind modificările propuse, în vederea avizării. </w:t>
      </w:r>
    </w:p>
    <w:p w:rsidR="00C23786" w:rsidRPr="00493E90" w:rsidRDefault="00C23786" w:rsidP="00C23786">
      <w:pPr>
        <w:spacing w:line="276" w:lineRule="auto"/>
        <w:jc w:val="both"/>
        <w:rPr>
          <w:rFonts w:eastAsia="Calibri"/>
          <w:lang w:val="ro-RO"/>
        </w:rPr>
      </w:pPr>
    </w:p>
    <w:p w:rsidR="00C23786" w:rsidRPr="00493E90" w:rsidRDefault="00C23786" w:rsidP="00C23786">
      <w:pPr>
        <w:spacing w:line="276" w:lineRule="auto"/>
        <w:jc w:val="both"/>
        <w:rPr>
          <w:rFonts w:eastAsia="Calibri"/>
          <w:lang w:val="ro-RO"/>
        </w:rPr>
      </w:pPr>
      <w:r w:rsidRPr="00493E90">
        <w:rPr>
          <w:rFonts w:eastAsia="Calibr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rsidR="00C23786" w:rsidRPr="00493E90" w:rsidRDefault="00C23786" w:rsidP="0034585C">
      <w:pPr>
        <w:spacing w:line="276" w:lineRule="auto"/>
        <w:jc w:val="both"/>
        <w:rPr>
          <w:rFonts w:eastAsia="Calibri"/>
        </w:rPr>
        <w:sectPr w:rsidR="00C23786" w:rsidRPr="00493E90">
          <w:headerReference w:type="even" r:id="rId15"/>
          <w:headerReference w:type="default" r:id="rId16"/>
          <w:footerReference w:type="even" r:id="rId17"/>
          <w:footerReference w:type="default" r:id="rId18"/>
          <w:headerReference w:type="first" r:id="rId19"/>
          <w:pgSz w:w="12240" w:h="15840"/>
          <w:pgMar w:top="1720" w:right="980" w:bottom="280" w:left="1340" w:header="427" w:footer="861" w:gutter="0"/>
          <w:cols w:space="720"/>
        </w:sectPr>
      </w:pPr>
    </w:p>
    <w:p w:rsidR="001B2521" w:rsidRPr="00493E90" w:rsidRDefault="004B43F2" w:rsidP="004B43F2">
      <w:pPr>
        <w:pStyle w:val="Heading1"/>
        <w:rPr>
          <w:rFonts w:ascii="Times New Roman" w:hAnsi="Times New Roman" w:cs="Times New Roman"/>
          <w:sz w:val="24"/>
          <w:szCs w:val="24"/>
        </w:rPr>
      </w:pPr>
      <w:bookmarkStart w:id="3" w:name="_Toc503861719"/>
      <w:r w:rsidRPr="00493E90">
        <w:rPr>
          <w:rFonts w:ascii="Times New Roman" w:hAnsi="Times New Roman" w:cs="Times New Roman"/>
          <w:sz w:val="24"/>
          <w:szCs w:val="24"/>
        </w:rPr>
        <w:lastRenderedPageBreak/>
        <w:t>3.</w:t>
      </w:r>
      <w:r w:rsidR="001B2521" w:rsidRPr="00493E90">
        <w:rPr>
          <w:rFonts w:ascii="Times New Roman" w:hAnsi="Times New Roman" w:cs="Times New Roman"/>
          <w:sz w:val="24"/>
          <w:szCs w:val="24"/>
        </w:rPr>
        <w:t>PREZENTAREA ORGANELOR DE EVALUARE ŞI SELECŢIE LA NIVEL DEGAL</w:t>
      </w:r>
      <w:bookmarkEnd w:id="3"/>
    </w:p>
    <w:p w:rsidR="001B2521" w:rsidRPr="00493E90" w:rsidRDefault="001B2521" w:rsidP="0034585C">
      <w:pPr>
        <w:spacing w:line="276" w:lineRule="auto"/>
        <w:jc w:val="both"/>
      </w:pPr>
    </w:p>
    <w:p w:rsidR="001B2521" w:rsidRPr="00493E90" w:rsidRDefault="00916FAA" w:rsidP="0034585C">
      <w:pPr>
        <w:spacing w:line="276" w:lineRule="auto"/>
        <w:jc w:val="both"/>
      </w:pPr>
      <w:r w:rsidRPr="00493E90">
        <w:rPr>
          <w:noProof/>
          <w:lang w:val="ro-RO" w:eastAsia="ro-RO"/>
        </w:rPr>
        <w:drawing>
          <wp:inline distT="0" distB="0" distL="0" distR="0">
            <wp:extent cx="6033135" cy="3266440"/>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B2521" w:rsidRPr="00493E90" w:rsidRDefault="001B2521" w:rsidP="0034585C">
      <w:pPr>
        <w:spacing w:line="276" w:lineRule="auto"/>
        <w:jc w:val="both"/>
      </w:pPr>
    </w:p>
    <w:p w:rsidR="00916FAA" w:rsidRPr="00493E90" w:rsidRDefault="00916FAA" w:rsidP="0034585C">
      <w:pPr>
        <w:spacing w:line="276" w:lineRule="auto"/>
        <w:jc w:val="both"/>
      </w:pPr>
    </w:p>
    <w:p w:rsidR="001B2521" w:rsidRPr="00493E90" w:rsidRDefault="008E4906" w:rsidP="0034585C">
      <w:pPr>
        <w:spacing w:line="276" w:lineRule="auto"/>
        <w:jc w:val="both"/>
        <w:rPr>
          <w:rFonts w:eastAsia="Calibri"/>
          <w:b/>
        </w:rPr>
      </w:pPr>
      <w:r w:rsidRPr="00493E90">
        <w:rPr>
          <w:rFonts w:eastAsia="Calibri"/>
          <w:b/>
        </w:rPr>
        <w:t>C</w:t>
      </w:r>
      <w:r w:rsidR="001B2521" w:rsidRPr="00493E90">
        <w:rPr>
          <w:rFonts w:eastAsia="Calibri"/>
          <w:b/>
        </w:rPr>
        <w:t>ompartimentul Administrativ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Evaluarea proiectelor la nivel de GAL, respectiv verificarea conformităţii, eligibilităţii şi a criteriilor de selecţie va fi realizată la nivelul Compartimentului Administrativ.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Expertii evaluatori vor verifica conformitatea proiectului şi respectarea criteriilor de eligibilitate şi, ulterior, pentru proiectele conforme şi eligibile, acestia vor completa fişa de verificare a criteriilor de selecţie.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Compartimentul  administrativ  al  GAL  va  asigura,  de  asemenea,  suportul  necesar beneficiarilor pentru  completarea  Cererilor  de  Finanţare  privind  aspectele  de  conformitate  pe  care  aceştia trebuie să le îndeplinească.</w:t>
      </w:r>
    </w:p>
    <w:p w:rsidR="001B2521" w:rsidRPr="00493E90" w:rsidRDefault="001B2521" w:rsidP="0034585C">
      <w:pPr>
        <w:spacing w:line="276" w:lineRule="auto"/>
        <w:jc w:val="both"/>
      </w:pPr>
    </w:p>
    <w:p w:rsidR="001B2521" w:rsidRPr="00493E90" w:rsidRDefault="001B2521" w:rsidP="0034585C">
      <w:pPr>
        <w:spacing w:line="276" w:lineRule="auto"/>
        <w:jc w:val="both"/>
        <w:rPr>
          <w:b/>
        </w:rPr>
      </w:pPr>
    </w:p>
    <w:p w:rsidR="001B7700" w:rsidRPr="00493E90" w:rsidRDefault="001B7700" w:rsidP="0034585C">
      <w:pPr>
        <w:spacing w:line="276" w:lineRule="auto"/>
        <w:jc w:val="both"/>
        <w:rPr>
          <w:b/>
        </w:rPr>
      </w:pPr>
    </w:p>
    <w:p w:rsidR="001B7700" w:rsidRPr="00493E90" w:rsidRDefault="001B7700" w:rsidP="0034585C">
      <w:pPr>
        <w:spacing w:line="276" w:lineRule="auto"/>
        <w:jc w:val="both"/>
        <w:rPr>
          <w:b/>
        </w:rPr>
      </w:pPr>
    </w:p>
    <w:p w:rsidR="001B7700" w:rsidRPr="00493E90" w:rsidRDefault="001B7700" w:rsidP="0034585C">
      <w:pPr>
        <w:spacing w:line="276" w:lineRule="auto"/>
        <w:jc w:val="both"/>
        <w:rPr>
          <w:b/>
        </w:rPr>
      </w:pPr>
    </w:p>
    <w:p w:rsidR="00345FA1" w:rsidRPr="00493E90" w:rsidRDefault="00345FA1" w:rsidP="0034585C">
      <w:pPr>
        <w:spacing w:line="276" w:lineRule="auto"/>
        <w:jc w:val="both"/>
        <w:rPr>
          <w:b/>
        </w:rPr>
      </w:pPr>
    </w:p>
    <w:p w:rsidR="00345FA1" w:rsidRPr="00493E90" w:rsidRDefault="00345FA1" w:rsidP="0034585C">
      <w:pPr>
        <w:spacing w:line="276" w:lineRule="auto"/>
        <w:jc w:val="both"/>
        <w:rPr>
          <w:b/>
        </w:rPr>
      </w:pPr>
    </w:p>
    <w:p w:rsidR="001B7700" w:rsidRPr="00493E90" w:rsidRDefault="001B7700" w:rsidP="0034585C">
      <w:pPr>
        <w:spacing w:line="276" w:lineRule="auto"/>
        <w:jc w:val="both"/>
        <w:rPr>
          <w:b/>
        </w:rPr>
      </w:pPr>
    </w:p>
    <w:p w:rsidR="001B2521" w:rsidRPr="00493E90" w:rsidRDefault="001B2521" w:rsidP="0034585C">
      <w:pPr>
        <w:spacing w:line="276" w:lineRule="auto"/>
        <w:jc w:val="both"/>
        <w:rPr>
          <w:rFonts w:eastAsia="Calibri"/>
          <w:b/>
        </w:rPr>
      </w:pPr>
      <w:r w:rsidRPr="00493E90">
        <w:rPr>
          <w:rFonts w:eastAsia="Calibri"/>
          <w:b/>
        </w:rPr>
        <w:lastRenderedPageBreak/>
        <w:t>Comitetul de Selecţie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a proiectelor (CSP) reprezintă organismul tehnic cu rol decizional cu responsabilităţi privind selectarea pentru finanţare a proiectelor depuse în cadrul GAL.</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a proiectelor are sarcina de a aproba Raportul de Selecţie pentru fiecare sesiune de proiecte lansată de catre GAL în cadrul strategiei de dezvoltare locala.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Comitetului  de  Selecţie  a </w:t>
      </w:r>
      <w:r w:rsidR="003D00D6" w:rsidRPr="00493E90">
        <w:rPr>
          <w:rFonts w:eastAsia="Calibri"/>
        </w:rPr>
        <w:t xml:space="preserve"> proiectelor din cadrul</w:t>
      </w:r>
      <w:r w:rsidRPr="00493E90">
        <w:rPr>
          <w:rFonts w:eastAsia="Calibri"/>
        </w:rPr>
        <w:t xml:space="preserve"> GAL  </w:t>
      </w:r>
      <w:r w:rsidR="009C648D" w:rsidRPr="00493E90">
        <w:rPr>
          <w:rFonts w:eastAsia="Calibri"/>
        </w:rPr>
        <w:t>ADA KALEH</w:t>
      </w:r>
      <w:r w:rsidRPr="00493E90">
        <w:rPr>
          <w:rFonts w:eastAsia="Calibri"/>
        </w:rPr>
        <w:t xml:space="preserve">  are </w:t>
      </w:r>
      <w:r w:rsidR="003D00D6" w:rsidRPr="00493E90">
        <w:rPr>
          <w:rFonts w:eastAsia="Calibri"/>
        </w:rPr>
        <w:t>structura</w:t>
      </w:r>
      <w:r w:rsidRPr="00493E90">
        <w:rPr>
          <w:rFonts w:eastAsia="Calibri"/>
        </w:rPr>
        <w:t xml:space="preserve">  stabilită  </w:t>
      </w:r>
      <w:r w:rsidR="003D00D6" w:rsidRPr="00493E90">
        <w:rPr>
          <w:rFonts w:eastAsia="Calibri"/>
        </w:rPr>
        <w:t>in</w:t>
      </w:r>
      <w:r w:rsidRPr="00493E90">
        <w:rPr>
          <w:rFonts w:eastAsia="Calibri"/>
        </w:rPr>
        <w:t xml:space="preserve"> Strategia  de </w:t>
      </w:r>
      <w:r w:rsidR="00A86D75" w:rsidRPr="00A86D75">
        <w:rPr>
          <w:noProof/>
        </w:rPr>
        <w:pict>
          <v:group id="Group 29" o:spid="_x0000_s1045" style="position:absolute;left:0;text-align:left;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shape id="Freeform 30" o:spid="_x0000_s1046" style="position:absolute;left:2824;top:29146;width:9779;height:0;visibility:visible;mso-wrap-style:square;v-text-anchor:top"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path="m,l9779,e" filled="f" strokecolor="#d9d9d9" strokeweight=".20456mm">
              <v:path arrowok="t" o:connecttype="custom" o:connectlocs="0,0;9779,0" o:connectangles="0,0"/>
              <o:lock v:ext="edit" verticies="t"/>
            </v:shape>
            <w10:wrap anchorx="page" anchory="page"/>
          </v:group>
        </w:pict>
      </w:r>
      <w:r w:rsidR="003D00D6" w:rsidRPr="00493E90">
        <w:rPr>
          <w:rFonts w:eastAsia="Calibri"/>
        </w:rPr>
        <w:t>Dezvoltare Locală</w:t>
      </w:r>
      <w:r w:rsidR="0098709D" w:rsidRPr="00493E90">
        <w:rPr>
          <w:rFonts w:eastAsia="Calibri"/>
        </w:rPr>
        <w:t xml:space="preserve"> aprobata de MADR</w:t>
      </w:r>
      <w:r w:rsidR="003D00D6" w:rsidRPr="00493E90">
        <w:rPr>
          <w:rFonts w:eastAsia="Calibri"/>
        </w:rPr>
        <w:t>.</w:t>
      </w:r>
    </w:p>
    <w:p w:rsidR="00D16C39" w:rsidRPr="00493E90" w:rsidRDefault="00D16C39" w:rsidP="00D16C39">
      <w:pPr>
        <w:spacing w:line="276" w:lineRule="auto"/>
        <w:jc w:val="both"/>
        <w:rPr>
          <w:rFonts w:eastAsia="Calibri"/>
          <w:lang w:val="ro-RO"/>
        </w:rPr>
      </w:pPr>
      <w:r w:rsidRPr="00493E90">
        <w:rPr>
          <w:rFonts w:eastAsia="Calibri"/>
          <w:lang w:val="ro-RO"/>
        </w:rPr>
        <w:t>Tabel cu componenta Comitetului de Selectie/ Supleanti:</w:t>
      </w:r>
    </w:p>
    <w:p w:rsidR="00D16C39" w:rsidRPr="00493E90" w:rsidRDefault="00D16C39" w:rsidP="00D16C39">
      <w:pPr>
        <w:spacing w:line="276" w:lineRule="auto"/>
        <w:jc w:val="both"/>
        <w:rPr>
          <w:rFonts w:eastAsia="Calibr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1916"/>
        <w:gridCol w:w="1713"/>
      </w:tblGrid>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PARTENERI PUBLICI 28,57%</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Comuna Simian/Comuna Hinova</w:t>
            </w:r>
          </w:p>
        </w:tc>
        <w:tc>
          <w:tcPr>
            <w:tcW w:w="1916" w:type="dxa"/>
          </w:tcPr>
          <w:p w:rsidR="009C648D" w:rsidRPr="00493E90" w:rsidRDefault="009C648D" w:rsidP="002E33DC">
            <w:pPr>
              <w:contextualSpacing/>
              <w:jc w:val="both"/>
              <w:rPr>
                <w:color w:val="000000" w:themeColor="text1"/>
              </w:rPr>
            </w:pPr>
            <w:r w:rsidRPr="00493E90">
              <w:rPr>
                <w:color w:val="000000" w:themeColor="text1"/>
              </w:rPr>
              <w:t>Presedinte</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Comuna Tamna/Comuna Devesel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PARTENERI PRIVATI 57,14%</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lastRenderedPageBreak/>
              <w:t>BG Margot/</w:t>
            </w:r>
            <w:r w:rsidRPr="00493E90">
              <w:rPr>
                <w:bCs/>
                <w:color w:val="000000" w:themeColor="text1"/>
              </w:rPr>
              <w:t>S.C. AD Clinicvet S.R.L.</w:t>
            </w:r>
          </w:p>
        </w:tc>
        <w:tc>
          <w:tcPr>
            <w:tcW w:w="1916" w:type="dxa"/>
          </w:tcPr>
          <w:p w:rsidR="009C648D" w:rsidRPr="00493E90" w:rsidRDefault="009C648D" w:rsidP="002E33DC">
            <w:pPr>
              <w:contextualSpacing/>
              <w:jc w:val="both"/>
              <w:rPr>
                <w:color w:val="000000" w:themeColor="text1"/>
              </w:rPr>
            </w:pP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 xml:space="preserve">Donau Resort/ </w:t>
            </w:r>
            <w:r w:rsidRPr="00493E90">
              <w:rPr>
                <w:bCs/>
                <w:color w:val="000000" w:themeColor="text1"/>
              </w:rPr>
              <w:t>S.C. Liati Construct Impex S.R.L.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bCs/>
                <w:color w:val="000000" w:themeColor="text1"/>
              </w:rPr>
              <w:t>S.C. Monsieur Alin S.R.L. /</w:t>
            </w:r>
            <w:r w:rsidRPr="00493E90">
              <w:rPr>
                <w:color w:val="000000" w:themeColor="text1"/>
              </w:rPr>
              <w:t>Bosoanca Ionut I.I.</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bCs/>
                <w:color w:val="000000" w:themeColor="text1"/>
              </w:rPr>
              <w:t>S.C. Up Construct Exim S.R.L</w:t>
            </w:r>
            <w:r w:rsidRPr="00493E90">
              <w:rPr>
                <w:color w:val="000000" w:themeColor="text1"/>
              </w:rPr>
              <w:t xml:space="preserve"> /</w:t>
            </w:r>
            <w:r w:rsidRPr="00493E90">
              <w:rPr>
                <w:bCs/>
                <w:color w:val="000000" w:themeColor="text1"/>
              </w:rPr>
              <w:t>S.C. Nana Dena S.R.L.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SOCIETATEA CIVILA 14,29%</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bCs/>
                <w:color w:val="000000" w:themeColor="text1"/>
              </w:rPr>
              <w:t>Asociatia Clubul Sportiv Viitorul Simian/</w:t>
            </w:r>
            <w:r w:rsidRPr="00493E90">
              <w:rPr>
                <w:color w:val="000000" w:themeColor="text1"/>
              </w:rPr>
              <w:t>Asociatia Judeteana a Crescatorilor de Bovine Mehedinti</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bl>
    <w:p w:rsidR="00D16C39" w:rsidRPr="00493E90" w:rsidRDefault="00D16C39" w:rsidP="00D16C39">
      <w:pPr>
        <w:spacing w:line="276" w:lineRule="auto"/>
        <w:jc w:val="both"/>
        <w:rPr>
          <w:rFonts w:eastAsia="Calibri"/>
          <w:lang w:val="ro-RO"/>
        </w:rPr>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Comisia de Soluţionare a Contestaţiilor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Comisia de Soluţionare a Contestaţiilor este numită și aprobată de către </w:t>
      </w:r>
      <w:r w:rsidR="00035C18" w:rsidRPr="00493E90">
        <w:rPr>
          <w:rFonts w:eastAsia="Calibri"/>
        </w:rPr>
        <w:t xml:space="preserve">Consiliul Director al </w:t>
      </w:r>
      <w:r w:rsidRPr="00493E90">
        <w:rPr>
          <w:rFonts w:eastAsia="Calibri"/>
        </w:rPr>
        <w:t>GAL şi îşi desfaşoară activitatea conform Regulamentului de Organizare şi Funcţionare aprobat. Această Comisie are obligaţia de a analiza contestaţiile primite şi va analiza doar proiectele care fac obiectul contestaţiilor.</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Comisia de Soluţionare a Contestaţiilor este compusa din membri care sunt diferiţi faţă de cei care compun  Comitetul  de  Selecţie.  Membrii  Comisiei  de  Solutionare  a  Contestațiilor  vor  respecta regulile conflictului de interes, completând aceeași declarație ca și membrii Comitetului de Selecție.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Menţiuni cu privire la membrii tuturor organelor de evaluare şi selecţie ale GAL</w:t>
      </w:r>
      <w:r w:rsidR="00DC311E" w:rsidRPr="00493E90">
        <w:rPr>
          <w:rFonts w:eastAsia="Calibri"/>
        </w:rPr>
        <w: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Daca proiectul depus pentru selectare aparţine unuia din membrii Comitetului de Selecţie, Comisiei de contestaţii sau unuia dintre angajaţii GAL implicaţi în evaluarea proiectelor sau afini ai acestora sau </w:t>
      </w:r>
      <w:r w:rsidRPr="00493E90">
        <w:rPr>
          <w:rFonts w:eastAsia="Calibri"/>
        </w:rPr>
        <w:lastRenderedPageBreak/>
        <w:t>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acest sens, premergător procesului de evaluare și selecție, persoanele de la nivelul GAL implicate  în  acest  proces  vor completa  o  declarație  pe  proprie  răspundere  privind  evitarea  conflictului  de  interese,  în  care trebuie menționate cel puțin următoarele aspecte:</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Numele și prenumele declarantului;</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Funcția deținută la nivel GAL (nu se aplică în cazul externalizării);</w:t>
      </w:r>
    </w:p>
    <w:p w:rsidR="008E4906"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Rolul în cadrul procesului de evaluare;</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Luarea  la  cunoștință  a  prevederilor  privind  conflictul  de  interes  așa  cum  este  acesta prevăzut la art. 10 și 11 din OG 66/2011, Secțiunea II – Reguli în materia conflictului de interes;</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Asumarea faptului că în situatia în care se constata că această declaraţie nu este conformă</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cu realitatea, persoana semnatara este pasibila de încălcarea prevederilor legislaţiei penale privind falsul în declaraţii.</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rsidR="001B2521" w:rsidRPr="00493E90" w:rsidRDefault="001B2521" w:rsidP="0034585C">
      <w:pPr>
        <w:spacing w:line="276" w:lineRule="auto"/>
        <w:jc w:val="both"/>
      </w:pPr>
    </w:p>
    <w:p w:rsidR="001B2521" w:rsidRPr="00493E90" w:rsidRDefault="00A86D75" w:rsidP="0034585C">
      <w:pPr>
        <w:spacing w:line="276" w:lineRule="auto"/>
        <w:jc w:val="both"/>
      </w:pPr>
      <w:r w:rsidRPr="00A86D75">
        <w:rPr>
          <w:noProof/>
        </w:rPr>
        <w:pict>
          <v:group id="Group 27" o:spid="_x0000_s1043" style="position:absolute;left:0;text-align:left;margin-left:70.55pt;margin-top:728.6pt;width:488.95pt;height:0;z-index:-251653120;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t6+mwDAAD3BwAADgAAAGRycy9lMm9Eb2MueG1spFXpbtw2EP4foO9A8GeCtQ7LewiWg2API0Da&#10;Gsj2AbgUdaASqZDc1TpB373DobRWNzVaJDagJTWjmW++ue7fn9uGnIQ2tZIZjW5CSoTkKq9lmdE/&#10;9rvZkhJjmcxZo6TI6LMw9P3DL2/u+y4VsapUkwtNwIg0ad9ltLK2S4PA8Eq0zNyoTkgQFkq3zMJV&#10;l0GuWQ/W2yaIw3Ae9ErnnVZcGANvN15IH9B+UQhufy8KIyxpMgrYLD41Pg/uGTzcs7TUrKtqPsBg&#10;P4CiZbUEpxdTG2YZOer6O1NtzbUyqrA3XLWBKoqaC4wBoonCq2getTp2GEuZ9mV3oQmoveLph83y&#10;305PmtR5RuM5JZK1kCN0S+KFI6fvyhR0HnX3uXvSPkI4flL8TwPi4Fru7qVXJof+V5WDPXa0Csk5&#10;F7p1JiBscsYcPF9yIM6WcHg5j8PVfH5HCX+R8QqS6L6IkiimBARRcre49cnj1Xb4dLVYrCbfBSz1&#10;DhHkAMpFBJVmXsg0P0fm54p1AnNkHFEjmYuRzJ0WwpUviZeeT1QbyTSeSSLVNq/tk6qlBTyR0wTU&#10;E1V3MZCB/yQ1XsYJUhSvomTuKRq5fY0glvKjsY9CYXbY6ZOxvi9yOGHO86E09tBDRdtAi7ybkZC4&#10;fODD+ykvatGo9jYg+5D0BF0PRkdbkMqprShaRf9q7HbUc8biiTHIcDlCZNWImp/lABtOhLlBFGL5&#10;dcq4ItoDuLG2wAIouRBf0QXf17r+m8GFhglzPVs0JTBbDp6TjlmHzLlwR9JnFLlwL1p1EnuFInvV&#10;EODkRdrIqZbP4gSVF8MXzgEUjj+gU4d1klqpdnXTYBoa6aAsbqHVHACjmjp3Qrzo8rBuNDkxmJqb&#10;lfvHirxSg+kkczRWCZZvh7NldePP4LxBbqH+BgpcJeJY/LYKV9vldpnMkni+nSXhZjP7sFsns/ku&#10;Wtxtbjfr9Sb6y0GLkrSq81xIh24c0VHy/7p2WBZ+uF6G9OvB7vDv+2CDf8JAkiGW8ddzPfaonzEH&#10;lT9Dv2rldw7sSDhUSn+lpId9k1Hz5ci0oKT5KKHnoVsTt6DwAtMthoueSg5TCZMcTGXUUihwd1xb&#10;v9SOna7LCjxFmFapPsDwLWrXzzhQPKrhAmMQT7hdMJZhE7r1Nb2j1su+fvgbAAD//wMAUEsDBBQA&#10;BgAIAAAAIQDPd0YA4AAAAA4BAAAPAAAAZHJzL2Rvd25yZXYueG1sTI/NTsMwEITvSLyDtUjcqONC&#10;+QlxqqoCThUSLRLi5sbbJGq8jmI3Sd+ezQHBbWd3NPtNthxdI3rsQu1Jg5olIJAKb2sqNXzuXm8e&#10;QYRoyJrGE2o4Y4BlfnmRmdT6gT6w38ZScAiF1GioYmxTKUNRoTNh5lskvh1850xk2ZXSdmbgcNfI&#10;eZLcS2dq4g+VaXFdYXHcnpyGt8EMq1v10m+Oh/X5e7d4/9oo1Pr6alw9g4g4xj8zTPiMDjkz7f2J&#10;bBAN6zul2DoNi4c5iMmi1BP32//uZJ7J/zXyHwAAAP//AwBQSwECLQAUAAYACAAAACEA5JnDwPsA&#10;AADhAQAAEwAAAAAAAAAAAAAAAAAAAAAAW0NvbnRlbnRfVHlwZXNdLnhtbFBLAQItABQABgAIAAAA&#10;IQAjsmrh1wAAAJQBAAALAAAAAAAAAAAAAAAAACwBAABfcmVscy8ucmVsc1BLAQItABQABgAIAAAA&#10;IQCTu3r6bAMAAPcHAAAOAAAAAAAAAAAAAAAAACwCAABkcnMvZTJvRG9jLnhtbFBLAQItABQABgAI&#10;AAAAIQDPd0YA4AAAAA4BAAAPAAAAAAAAAAAAAAAAAMQFAABkcnMvZG93bnJldi54bWxQSwUGAAAA&#10;AAQABADzAAAA0QYAAAAA&#10;">
            <v:shape id="Freeform 28" o:spid="_x0000_s1044" style="position:absolute;left:2824;top:29146;width:9779;height:0;visibility:visible;mso-wrap-style:square;v-text-anchor:top"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8ELsxAAA&#10;ANsAAAAPAAAAZHJzL2Rvd25yZXYueG1sRI9Ba8JAFITvgv9heYXezKZaTEldRVpKeilozKHHR/aZ&#10;hGbfht3VpP++WxA8DjPzDbPZTaYXV3K+s6zgKUlBENdWd9woqE4fixcQPiBr7C2Tgl/ysNvOZxvM&#10;tR35SNcyNCJC2OeooA1hyKX0dUsGfWIH4uidrTMYonSN1A7HCDe9XKbpWhrsOC60ONBbS/VPeTEK&#10;iq+6K1YOq/Jwfs+0bL5Xl/JZqceHaf8KItAU7uFb+1MrWGbw/yX+ALn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BC7MQAAADbAAAADwAAAAAAAAAAAAAAAACXAgAAZHJzL2Rv&#10;d25yZXYueG1sUEsFBgAAAAAEAAQA9QAAAIgDAAAAAA==&#10;" path="m,l9779,e" filled="f" strokecolor="#d9d9d9" strokeweight=".20456mm">
              <v:path arrowok="t" o:connecttype="custom" o:connectlocs="0,0;9779,0" o:connectangles="0,0"/>
              <o:lock v:ext="edit" verticies="t"/>
            </v:shape>
            <w10:wrap anchorx="page" anchory="page"/>
          </v:group>
        </w:pict>
      </w:r>
      <w:r w:rsidR="001B2521" w:rsidRPr="00493E90">
        <w:rPr>
          <w:rFonts w:eastAsia="Calibri"/>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1B2521" w:rsidRPr="00493E90" w:rsidRDefault="001B2521" w:rsidP="0034585C">
      <w:pPr>
        <w:spacing w:line="276" w:lineRule="auto"/>
        <w:jc w:val="both"/>
      </w:pPr>
    </w:p>
    <w:p w:rsidR="000A7233" w:rsidRPr="00493E90" w:rsidRDefault="000A7233" w:rsidP="0034585C">
      <w:pPr>
        <w:spacing w:line="276" w:lineRule="auto"/>
        <w:jc w:val="both"/>
      </w:pPr>
    </w:p>
    <w:p w:rsidR="000A7233" w:rsidRPr="00493E90" w:rsidRDefault="000A7233" w:rsidP="0034585C">
      <w:pPr>
        <w:spacing w:line="276" w:lineRule="auto"/>
        <w:jc w:val="both"/>
      </w:pPr>
    </w:p>
    <w:p w:rsidR="001B2521" w:rsidRPr="00493E90" w:rsidRDefault="0024423F" w:rsidP="004B43F2">
      <w:pPr>
        <w:pStyle w:val="Heading1"/>
        <w:rPr>
          <w:rFonts w:ascii="Times New Roman" w:hAnsi="Times New Roman" w:cs="Times New Roman"/>
          <w:sz w:val="24"/>
          <w:szCs w:val="24"/>
        </w:rPr>
      </w:pPr>
      <w:bookmarkStart w:id="4" w:name="_Toc503861720"/>
      <w:r w:rsidRPr="00493E90">
        <w:rPr>
          <w:rFonts w:ascii="Times New Roman" w:hAnsi="Times New Roman" w:cs="Times New Roman"/>
          <w:sz w:val="24"/>
          <w:szCs w:val="24"/>
        </w:rPr>
        <w:t xml:space="preserve">4. </w:t>
      </w:r>
      <w:r w:rsidR="001B2521" w:rsidRPr="00493E90">
        <w:rPr>
          <w:rFonts w:ascii="Times New Roman" w:hAnsi="Times New Roman" w:cs="Times New Roman"/>
          <w:sz w:val="24"/>
          <w:szCs w:val="24"/>
        </w:rPr>
        <w:t>DERULAREA PROCESULUI DE SELECȚIE LA NIVELUL GRUPURILOR DEACȚIUNE LOCALĂ</w:t>
      </w:r>
      <w:bookmarkEnd w:id="4"/>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86D75" w:rsidP="0034585C">
      <w:pPr>
        <w:spacing w:line="276" w:lineRule="auto"/>
        <w:jc w:val="both"/>
        <w:rPr>
          <w:rFonts w:eastAsia="Calibri"/>
          <w:b/>
        </w:rPr>
      </w:pPr>
      <w:r w:rsidRPr="00A86D75">
        <w:rPr>
          <w:b/>
          <w:noProof/>
        </w:rPr>
        <w:pict>
          <v:group id="Group 22" o:spid="_x0000_s1041" style="position:absolute;left:0;text-align:left;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 23" o:spid="_x0000_s1042"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 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336r9779,l9779,,,,,336xe" fillcolor="#c5d9f0" stroked="f">
                <v:path arrowok="t" o:connecttype="custom" o:connectlocs="0,44;9779,44;9779,-292;0,-292;0,44" o:connectangles="0,0,0,0,0"/>
              </v:shape>
              <v:group id="Group 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 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338r9779,l9779,,,,,338xe" fillcolor="#c5d9f0" stroked="f">
                  <v:path arrowok="t" o:connecttype="custom" o:connectlocs="0,382;9779,382;9779,44;0,44;0,382" o:connectangles="0,0,0,0,0"/>
                </v:shape>
              </v:group>
            </v:group>
            <w10:wrap anchorx="page"/>
          </v:group>
        </w:pict>
      </w:r>
      <w:r w:rsidR="001B2521" w:rsidRPr="00493E90">
        <w:rPr>
          <w:rFonts w:eastAsia="Calibri"/>
          <w:b/>
        </w:rPr>
        <w:t>4.1 Lansarea sesiunii de primire a cerer</w:t>
      </w:r>
      <w:r w:rsidR="0024423F" w:rsidRPr="00493E90">
        <w:rPr>
          <w:rFonts w:eastAsia="Calibri"/>
          <w:b/>
        </w:rPr>
        <w:t>ilor de finanțare de către GAL si d</w:t>
      </w:r>
      <w:r w:rsidR="001B2521" w:rsidRPr="00493E90">
        <w:rPr>
          <w:rFonts w:eastAsia="Calibri"/>
          <w:b/>
        </w:rPr>
        <w:t>epunerea proiectelor la</w:t>
      </w:r>
    </w:p>
    <w:p w:rsidR="001B2521" w:rsidRPr="00493E90" w:rsidRDefault="001B2521" w:rsidP="0034585C">
      <w:pPr>
        <w:spacing w:line="276" w:lineRule="auto"/>
        <w:jc w:val="both"/>
        <w:rPr>
          <w:rFonts w:eastAsia="Calibri"/>
          <w:b/>
        </w:rPr>
      </w:pPr>
      <w:r w:rsidRPr="00493E90">
        <w:rPr>
          <w:rFonts w:eastAsia="Calibri"/>
          <w:b/>
        </w:rPr>
        <w:t>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Apelurile se adresează solicitanților eligibili, care sunt interesați de elaborarea și implementarea unor proiecte care răspund obiectivelor și priorităților din SDL.</w:t>
      </w:r>
    </w:p>
    <w:p w:rsidR="001B2521" w:rsidRPr="00493E90" w:rsidRDefault="001B2521" w:rsidP="0034585C">
      <w:pPr>
        <w:spacing w:line="276" w:lineRule="auto"/>
        <w:jc w:val="both"/>
      </w:pPr>
    </w:p>
    <w:p w:rsidR="00D9363B" w:rsidRPr="00493E90" w:rsidRDefault="001B2521" w:rsidP="00D9363B">
      <w:pPr>
        <w:spacing w:line="276" w:lineRule="auto"/>
        <w:jc w:val="both"/>
        <w:rPr>
          <w:rFonts w:eastAsia="Calibri"/>
          <w:lang w:val="ro-RO"/>
        </w:rPr>
      </w:pPr>
      <w:r w:rsidRPr="00493E90">
        <w:rPr>
          <w:rFonts w:eastAsia="Calibri"/>
        </w:rPr>
        <w:lastRenderedPageBreak/>
        <w:t xml:space="preserve">GAL are obligația de a elabora un Calendar estimativ al lansării măsurilor prevăzute în SDL, pentru fiecare an calendaristic. </w:t>
      </w:r>
      <w:r w:rsidR="00D9363B" w:rsidRPr="00493E90">
        <w:rPr>
          <w:rFonts w:eastAsia="Calibr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rsidR="00D601B6" w:rsidRPr="00493E90" w:rsidRDefault="00D601B6" w:rsidP="00D9363B">
      <w:pPr>
        <w:spacing w:line="276" w:lineRule="auto"/>
        <w:jc w:val="both"/>
        <w:rPr>
          <w:rFonts w:eastAsia="Calibri"/>
        </w:rPr>
      </w:pPr>
    </w:p>
    <w:p w:rsidR="00D9363B" w:rsidRPr="00493E90" w:rsidRDefault="001B2521" w:rsidP="00D9363B">
      <w:pPr>
        <w:spacing w:line="276" w:lineRule="auto"/>
        <w:jc w:val="both"/>
        <w:rPr>
          <w:rFonts w:eastAsia="Calibri"/>
          <w:lang w:val="ro-RO"/>
        </w:rPr>
      </w:pPr>
      <w:r w:rsidRPr="00493E90">
        <w:rPr>
          <w:rFonts w:eastAsia="Calibri"/>
        </w:rPr>
        <w:t xml:space="preserve">Apelul de selecție se lansează cu minimum 30 de zile calendaristice înainte de data limită de depunere a proiectelor, în așa fel încât potențialii beneficiari să aibă timp suficient pentru pregătirea și depunerea acestora. </w:t>
      </w:r>
    </w:p>
    <w:p w:rsidR="00D9363B" w:rsidRPr="00493E90" w:rsidRDefault="00D9363B" w:rsidP="00D9363B">
      <w:pPr>
        <w:spacing w:line="276" w:lineRule="auto"/>
        <w:jc w:val="both"/>
        <w:rPr>
          <w:rFonts w:eastAsia="Calibri"/>
          <w:lang w:val="ro-RO"/>
        </w:rPr>
      </w:pPr>
    </w:p>
    <w:p w:rsidR="00D9363B" w:rsidRPr="00493E90" w:rsidRDefault="00D9363B" w:rsidP="00D9363B">
      <w:pPr>
        <w:spacing w:line="276" w:lineRule="auto"/>
        <w:jc w:val="both"/>
        <w:rPr>
          <w:rFonts w:eastAsia="Calibri"/>
          <w:lang w:val="ro-RO"/>
        </w:rPr>
      </w:pPr>
      <w:r w:rsidRPr="00493E90">
        <w:rPr>
          <w:rFonts w:eastAsia="Calibr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rsidR="00D9363B" w:rsidRPr="00493E90" w:rsidRDefault="00D9363B" w:rsidP="00D9363B">
      <w:pPr>
        <w:spacing w:line="276" w:lineRule="auto"/>
        <w:jc w:val="both"/>
        <w:rPr>
          <w:rFonts w:eastAsia="Calibri"/>
          <w:lang w:val="ro-RO"/>
        </w:rPr>
      </w:pPr>
    </w:p>
    <w:p w:rsidR="00D9363B" w:rsidRPr="00493E90" w:rsidRDefault="00D9363B" w:rsidP="00D9363B">
      <w:pPr>
        <w:spacing w:line="276" w:lineRule="auto"/>
        <w:jc w:val="both"/>
        <w:rPr>
          <w:rFonts w:eastAsia="Calibri"/>
        </w:rPr>
      </w:pPr>
      <w:r w:rsidRPr="00493E90">
        <w:rPr>
          <w:rFonts w:eastAsia="Calibr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Apelurile de selecție pot fi prelungite cu aprobarea Consiliului Director al GAL, în conformitate cu procedurile interne ale GAL. Anunțul privind prelungirea trebuie să se facă numai în timpul sesiunii în derulare, nu mai târziu de ultima zi a acestei sesiuni. Atunci când se prelungește apelul de selecție, valoarea maximă nerambursabilă care poate fi acordată pentru finanțarea unui proiect nu poate fi modificată (în sensul creșterii/diminuării).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De asemenea, nu este permisă nicio altă modificare în conținutul apelului de selecție pe perioada de depunere a proiectelor (inclusiv pe durata prelungirii), pentru a se respecta principiul egalității de șanse între solicitanți.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Varianta detaliată a apelului de selecție trebuie să conțină minimum următoarele informații:</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lansării apelului de selecție;</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limită de depunere a proiectelor;</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lastRenderedPageBreak/>
        <w:t>Locul și intervalul orar în care se pot depune proiectele;</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Fondul disponibil – alocat în acea sesiune, cu următoarele precizări:</w:t>
      </w:r>
    </w:p>
    <w:p w:rsidR="001B2521" w:rsidRPr="00493E90" w:rsidRDefault="001B2521" w:rsidP="0034585C">
      <w:pPr>
        <w:spacing w:line="276" w:lineRule="auto"/>
        <w:jc w:val="both"/>
        <w:rPr>
          <w:rFonts w:eastAsia="Calibri"/>
        </w:rPr>
      </w:pPr>
      <w:r w:rsidRPr="00493E90">
        <w:rPr>
          <w:rFonts w:eastAsia="Calibri"/>
        </w:rPr>
        <w:t>-   Suma maximă nerambursabilă care poate fi acordată pentru finanțarea unui proiect;</w:t>
      </w:r>
    </w:p>
    <w:p w:rsidR="001B2521" w:rsidRPr="00493E90" w:rsidRDefault="001B2521" w:rsidP="0034585C">
      <w:pPr>
        <w:spacing w:line="276" w:lineRule="auto"/>
        <w:jc w:val="both"/>
        <w:rPr>
          <w:rFonts w:eastAsia="Calibri"/>
        </w:rPr>
      </w:pPr>
      <w:r w:rsidRPr="00493E90">
        <w:rPr>
          <w:rFonts w:eastAsia="Calibri"/>
        </w:rPr>
        <w:t>-   Valoarea   maximă   eligibilă   (sumă   nerambursabilă)   nu   poate   depăși   200.000   de euro/proiect și va respecta cuantumul maxim prevăzut în fișa tehnică a măsurii din SDL, dacă acesta este mai mic de 200.000 de euro;</w:t>
      </w:r>
    </w:p>
    <w:p w:rsidR="001B2521" w:rsidRPr="00493E90" w:rsidRDefault="001B2521" w:rsidP="0034585C">
      <w:pPr>
        <w:spacing w:line="276" w:lineRule="auto"/>
        <w:jc w:val="both"/>
        <w:rPr>
          <w:rFonts w:eastAsia="Calibri"/>
        </w:rPr>
      </w:pPr>
      <w:r w:rsidRPr="00493E90">
        <w:rPr>
          <w:rFonts w:eastAsia="Calibri"/>
        </w:rPr>
        <w:t>-   Intensitatea sprijinului nu poate depăși intensitatea aprobată de către DGDR AM PNDR</w:t>
      </w:r>
    </w:p>
    <w:p w:rsidR="001B2521" w:rsidRPr="00493E90" w:rsidRDefault="001B2521" w:rsidP="0034585C">
      <w:pPr>
        <w:spacing w:line="276" w:lineRule="auto"/>
        <w:jc w:val="both"/>
        <w:rPr>
          <w:rFonts w:eastAsia="Calibri"/>
        </w:rPr>
      </w:pPr>
      <w:r w:rsidRPr="00493E90">
        <w:rPr>
          <w:rFonts w:eastAsia="Calibri"/>
        </w:rPr>
        <w:t>pentru măsura în cauză, prin aprobarea SDL.</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Modelul de cerere de finanțare pe care trebuie să-l folosescă solicitanții (versiune editabilă);</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Documentele justificative pe care trebuie să le depună solicitantul odată cu depunerea proiectului în conformitate cu cerințele fișei măsurii din SDL și ale Ghidului solicitantului elaborat  de  către  GAL  pentru  măsura  respectivă.  Se  vor  menționa  și  documentele justificative  pe  care  trebuie  să  le depună  solicitantul  în  vederea  punctării  criteriilor de selecție;</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Cerințele de conformitate și eligibilitate pe care trebuie să le îndeplinească solicitantul,inclusiv metodologia de verificare a acestora;</w:t>
      </w:r>
    </w:p>
    <w:p w:rsidR="001975D7"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Procedura de selecție aplicată de Comitetul de Selecție al GAL;</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și modul de anunțare a rezultatelor procesului de selecție (notificarea solicitanților,publicarea Raportului de Selecție);</w:t>
      </w:r>
    </w:p>
    <w:p w:rsidR="001B2521" w:rsidRPr="00493E90" w:rsidRDefault="001B2521" w:rsidP="001975D7">
      <w:pPr>
        <w:pStyle w:val="ListParagraph"/>
        <w:numPr>
          <w:ilvl w:val="0"/>
          <w:numId w:val="13"/>
        </w:numPr>
        <w:spacing w:line="276" w:lineRule="auto"/>
        <w:jc w:val="both"/>
        <w:rPr>
          <w:rFonts w:ascii="Times New Roman" w:hAnsi="Times New Roman" w:cs="Times New Roman"/>
          <w:sz w:val="24"/>
          <w:szCs w:val="24"/>
        </w:rPr>
      </w:pPr>
      <w:r w:rsidRPr="00493E90">
        <w:rPr>
          <w:rFonts w:ascii="Times New Roman" w:eastAsia="Calibri" w:hAnsi="Times New Roman" w:cs="Times New Roman"/>
          <w:sz w:val="24"/>
          <w:szCs w:val="24"/>
        </w:rPr>
        <w:t>Datele de contact ale GAL unde solicitanții pot obține informații detaliate;</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Alte  informații  pe  care  GAL  le  consideră  relevante  (ex.:  detalii  despre  monitorizarea plăților).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Aceste informații vor fi prezentate de către GAL în apelurile de selecție – varianta detaliată, publicată pe pagina de internet a GAL-ului și disponibilă pe suport tipărit la sediul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va studia pagina web a GAL şi va verifica dacă există apeluri de selecţie deschise.</w:t>
      </w:r>
    </w:p>
    <w:p w:rsidR="001B2521" w:rsidRPr="00493E90" w:rsidRDefault="001B2521" w:rsidP="0034585C">
      <w:pPr>
        <w:spacing w:line="276" w:lineRule="auto"/>
        <w:jc w:val="both"/>
      </w:pPr>
    </w:p>
    <w:p w:rsidR="00083EA4" w:rsidRPr="00493E90" w:rsidRDefault="001B2521" w:rsidP="0034585C">
      <w:pPr>
        <w:spacing w:line="276" w:lineRule="auto"/>
        <w:jc w:val="both"/>
        <w:rPr>
          <w:rFonts w:eastAsia="Calibri"/>
        </w:rPr>
      </w:pPr>
      <w:r w:rsidRPr="00493E90">
        <w:rPr>
          <w:rFonts w:eastAsia="Calibri"/>
        </w:rPr>
        <w:t xml:space="preserve">În această etapă, echipa tehnică a GAL </w:t>
      </w:r>
      <w:r w:rsidR="009C648D" w:rsidRPr="00493E90">
        <w:rPr>
          <w:rFonts w:eastAsia="Calibri"/>
        </w:rPr>
        <w:t>ADA KALEH</w:t>
      </w:r>
      <w:r w:rsidRPr="00493E90">
        <w:rPr>
          <w:rFonts w:eastAsia="Calibri"/>
        </w:rPr>
        <w:t xml:space="preserve"> va furniza solicitantului informaţii necesare astfel încât:</w:t>
      </w:r>
    </w:p>
    <w:p w:rsidR="001B2521" w:rsidRPr="00493E90" w:rsidRDefault="001B2521" w:rsidP="00083EA4">
      <w:pPr>
        <w:pStyle w:val="ListParagraph"/>
        <w:numPr>
          <w:ilvl w:val="0"/>
          <w:numId w:val="17"/>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Solicitantul să poată identifica linia de finanţare pe care se încadrează în vederea depuneriiunui proiect la nivel de GAL;</w:t>
      </w:r>
    </w:p>
    <w:p w:rsidR="001B2521" w:rsidRPr="00493E90" w:rsidRDefault="001B2521" w:rsidP="00083EA4">
      <w:pPr>
        <w:pStyle w:val="ListParagraph"/>
        <w:numPr>
          <w:ilvl w:val="0"/>
          <w:numId w:val="17"/>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Solicitantul să poată decide când va prezenta un proiect la nivel de GAL.</w:t>
      </w:r>
    </w:p>
    <w:p w:rsidR="001B2521" w:rsidRPr="00493E90" w:rsidRDefault="001B2521" w:rsidP="0034585C">
      <w:pPr>
        <w:spacing w:line="276" w:lineRule="auto"/>
        <w:jc w:val="both"/>
      </w:pPr>
    </w:p>
    <w:p w:rsidR="001B2521" w:rsidRPr="00493E90" w:rsidRDefault="00D601B6" w:rsidP="0034585C">
      <w:pPr>
        <w:spacing w:line="276" w:lineRule="auto"/>
        <w:jc w:val="both"/>
        <w:rPr>
          <w:rFonts w:eastAsia="Calibri"/>
        </w:rPr>
      </w:pPr>
      <w:r w:rsidRPr="00493E90">
        <w:rPr>
          <w:rFonts w:eastAsia="Calibri"/>
        </w:rPr>
        <w:lastRenderedPageBreak/>
        <w:t xml:space="preserve">Solicitantul </w:t>
      </w:r>
      <w:r w:rsidR="001B2521" w:rsidRPr="00493E90">
        <w:rPr>
          <w:rFonts w:eastAsia="Calibri"/>
        </w:rPr>
        <w:t xml:space="preserve">va  întocmi  proiectul,  cu  studierea  tuturor  materialelor  publicate  pe  site  GAL  şi, totodată, cu respectarea indicaţiilor şi recomandărilor GAL. Ghidul solicitantului, care stă la baza completării Cererii de finanţare este disponibil în mod gratuit la sediul GAL </w:t>
      </w:r>
      <w:r w:rsidR="009C648D" w:rsidRPr="00493E90">
        <w:rPr>
          <w:rFonts w:eastAsia="Calibri"/>
        </w:rPr>
        <w:t>ADA KALEH</w:t>
      </w:r>
      <w:r w:rsidR="001B2521" w:rsidRPr="00493E90">
        <w:rPr>
          <w:rFonts w:eastAsia="Calibri"/>
        </w:rPr>
        <w:t>, precum si pe site-ul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 baza informaţiilor din Ghid, solicitantul întocmeşte Cererea de finanţare: formularul de cerere</w:t>
      </w:r>
    </w:p>
    <w:p w:rsidR="001B2521" w:rsidRPr="00493E90" w:rsidRDefault="001B2521" w:rsidP="0034585C">
      <w:pPr>
        <w:spacing w:line="276" w:lineRule="auto"/>
        <w:jc w:val="both"/>
        <w:rPr>
          <w:rFonts w:eastAsia="Calibri"/>
        </w:rPr>
      </w:pPr>
      <w:r w:rsidRPr="00493E90">
        <w:rPr>
          <w:rFonts w:eastAsia="Calibri"/>
        </w:rPr>
        <w:t>de finanţare şi anexele administrative şi tehnice cerute prin acest formular.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Atenție!  Cererile  de  finanțare  utilizate  de  solicitanți  vor  fi  cele  disponibile  pe  site-ul  GAL  la</w:t>
      </w:r>
    </w:p>
    <w:p w:rsidR="001B2521" w:rsidRPr="00493E90" w:rsidRDefault="001B2521" w:rsidP="0034585C">
      <w:pPr>
        <w:spacing w:line="276" w:lineRule="auto"/>
        <w:jc w:val="both"/>
        <w:rPr>
          <w:rFonts w:eastAsia="Calibri"/>
        </w:rPr>
      </w:pPr>
      <w:r w:rsidRPr="00493E90">
        <w:rPr>
          <w:rFonts w:eastAsia="Calibri"/>
        </w:rPr>
        <w:t>momentul lansării apelului de selecție.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se va redacta pe calculator, în limba română și trebuie</w:t>
      </w:r>
      <w:r w:rsidR="00ED63CE">
        <w:rPr>
          <w:rFonts w:eastAsia="Calibri"/>
        </w:rPr>
        <w:t xml:space="preserve"> însoțită de anexele prevăzute </w:t>
      </w:r>
      <w:r w:rsidRPr="00493E90">
        <w:rPr>
          <w:rFonts w:eastAsia="Calibri"/>
        </w:rPr>
        <w:t>în modelul standard. Anexele Cererii de Finanțare fac parte integrantă din aceasta. Documentele obligatorii de anexat la momentul depunerii Cererii de Finanțare vor fi cele precizate în modelul-cadru.</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Compartimentul tehnic al GAL asigură suportul necesar solicitanților pentru completarea cererilor</w:t>
      </w:r>
      <w:r w:rsidR="00AE55F2" w:rsidRPr="00493E90">
        <w:rPr>
          <w:rFonts w:eastAsia="Calibri"/>
        </w:rPr>
        <w:t xml:space="preserve">de finanțare, </w:t>
      </w:r>
      <w:r w:rsidR="006F14A2" w:rsidRPr="00493E90">
        <w:rPr>
          <w:rFonts w:eastAsia="Calibri"/>
        </w:rPr>
        <w:t xml:space="preserve">privind </w:t>
      </w:r>
      <w:r w:rsidR="002D2DE2" w:rsidRPr="00493E90">
        <w:rPr>
          <w:rFonts w:eastAsia="Calibri"/>
        </w:rPr>
        <w:t xml:space="preserve">aspectele de </w:t>
      </w:r>
      <w:r w:rsidRPr="00493E90">
        <w:rPr>
          <w:rFonts w:eastAsia="Calibri"/>
        </w:rPr>
        <w:t xml:space="preserve">conformitate pe  care  aceștia trebuie să le  îndeplinească. Responsabilitatea completării cererii de finanțare în conformitate cu Ghidul Solicitatului aparține solicitantului. </w:t>
      </w:r>
    </w:p>
    <w:p w:rsidR="001B2521" w:rsidRPr="00493E90" w:rsidRDefault="001B2521" w:rsidP="0034585C">
      <w:pPr>
        <w:spacing w:line="276" w:lineRule="auto"/>
        <w:jc w:val="both"/>
      </w:pPr>
    </w:p>
    <w:p w:rsidR="001B2521" w:rsidRPr="00493E90" w:rsidRDefault="00E81360" w:rsidP="0034585C">
      <w:pPr>
        <w:spacing w:line="276" w:lineRule="auto"/>
        <w:jc w:val="both"/>
        <w:rPr>
          <w:rFonts w:eastAsia="Calibri"/>
        </w:rPr>
      </w:pPr>
      <w:r w:rsidRPr="00493E90">
        <w:rPr>
          <w:rFonts w:eastAsia="Calibri"/>
        </w:rPr>
        <w:t xml:space="preserve">În faza </w:t>
      </w:r>
      <w:r w:rsidR="002D2DE2" w:rsidRPr="00493E90">
        <w:rPr>
          <w:rFonts w:eastAsia="Calibri"/>
        </w:rPr>
        <w:t>de întocmire</w:t>
      </w:r>
      <w:r w:rsidR="00ED63CE">
        <w:rPr>
          <w:rFonts w:eastAsia="Calibri"/>
        </w:rPr>
        <w:t xml:space="preserve"> a proiectului, echipa tehnică </w:t>
      </w:r>
      <w:r w:rsidR="001B2521" w:rsidRPr="00493E90">
        <w:rPr>
          <w:rFonts w:eastAsia="Calibri"/>
        </w:rPr>
        <w:t xml:space="preserve">a GAL </w:t>
      </w:r>
      <w:r w:rsidR="009C648D" w:rsidRPr="00493E90">
        <w:rPr>
          <w:rFonts w:eastAsia="Calibri"/>
        </w:rPr>
        <w:t>ADA KALEH</w:t>
      </w:r>
      <w:r w:rsidR="001B2521" w:rsidRPr="00493E90">
        <w:rPr>
          <w:rFonts w:eastAsia="Calibri"/>
        </w:rPr>
        <w:t xml:space="preserve">  va răspunde la solicitările de clarificări primite, însa aceasta nu va participa alături de solicitant la întocmirea proiectului. Prin urmare, la cerere, GAL </w:t>
      </w:r>
      <w:r w:rsidR="009C648D" w:rsidRPr="00493E90">
        <w:rPr>
          <w:rFonts w:eastAsia="Calibri"/>
        </w:rPr>
        <w:t>ADA KALEH</w:t>
      </w:r>
      <w:r w:rsidR="001B2521" w:rsidRPr="00493E90">
        <w:rPr>
          <w:rFonts w:eastAsia="Calibri"/>
        </w:rPr>
        <w:t xml:space="preserve"> va furniza informaţii suplimentare cu privire la acele prevederi din ghiduri care îi sunt neclare solicitantului. Echipa tehnică a GAL nu va acorda</w:t>
      </w:r>
      <w:r w:rsidR="002D2DE2" w:rsidRPr="00493E90">
        <w:rPr>
          <w:rFonts w:eastAsia="Calibri"/>
        </w:rPr>
        <w:t xml:space="preserve"> consultanţă beneficiarului cu </w:t>
      </w:r>
      <w:r w:rsidR="001B2521" w:rsidRPr="00493E90">
        <w:rPr>
          <w:rFonts w:eastAsia="Calibri"/>
        </w:rPr>
        <w:t>scopul realizării proiectului.</w:t>
      </w:r>
    </w:p>
    <w:p w:rsidR="001B2521" w:rsidRPr="00493E90" w:rsidRDefault="001B2521" w:rsidP="0034585C">
      <w:pPr>
        <w:spacing w:line="276" w:lineRule="auto"/>
        <w:jc w:val="both"/>
      </w:pPr>
    </w:p>
    <w:p w:rsidR="00FD0F67" w:rsidRPr="00493E90" w:rsidRDefault="001B2521" w:rsidP="0034585C">
      <w:pPr>
        <w:spacing w:line="276" w:lineRule="auto"/>
        <w:jc w:val="both"/>
        <w:rPr>
          <w:rFonts w:eastAsia="Calibri"/>
        </w:rPr>
      </w:pPr>
      <w:r w:rsidRPr="00493E90">
        <w:rPr>
          <w:rFonts w:eastAsia="Calibri"/>
        </w:rPr>
        <w:t xml:space="preserve">Odată finalizată cererea de finanţare împreună cu documentele ataşate, se constituie în „dosarul cererii de finanţare”. </w:t>
      </w:r>
    </w:p>
    <w:p w:rsidR="001B2521" w:rsidRPr="00493E90" w:rsidRDefault="001B2521" w:rsidP="0034585C">
      <w:pPr>
        <w:spacing w:line="276" w:lineRule="auto"/>
        <w:jc w:val="both"/>
        <w:rPr>
          <w:rFonts w:eastAsia="Calibri"/>
        </w:rPr>
      </w:pPr>
      <w:r w:rsidRPr="00493E90">
        <w:rPr>
          <w:rFonts w:eastAsia="Calibri"/>
        </w:rPr>
        <w:t xml:space="preserve">Aceste documente sunt depuse la GAL </w:t>
      </w:r>
      <w:r w:rsidR="009C648D" w:rsidRPr="00493E90">
        <w:rPr>
          <w:rFonts w:eastAsia="Calibri"/>
        </w:rPr>
        <w:t>ADA KALEH</w:t>
      </w:r>
      <w:r w:rsidRPr="00493E90">
        <w:rPr>
          <w:rFonts w:eastAsia="Calibri"/>
        </w:rPr>
        <w:t xml:space="preserve"> personal de către reprezentantul legal, aşa cum este precizat  în  formularul  Cerere  de  finanţare  sau  de  un  împuternicit,  prin  procură  legalizată  </w:t>
      </w:r>
      <w:r w:rsidRPr="00493E90">
        <w:rPr>
          <w:rFonts w:eastAsia="Calibri"/>
        </w:rPr>
        <w:lastRenderedPageBreak/>
        <w:t>(în original) a reprezentantului legal, înaintea datei care figurează în cererea de proiecte. Solicitantul se va asigura că dosarul cererii de finanţare este complet la momentul depunerii.</w:t>
      </w:r>
    </w:p>
    <w:p w:rsidR="001B2521" w:rsidRPr="00493E90" w:rsidRDefault="001B2521" w:rsidP="0034585C">
      <w:pPr>
        <w:spacing w:line="276" w:lineRule="auto"/>
        <w:jc w:val="both"/>
        <w:rPr>
          <w:rFonts w:eastAsia="Calibri"/>
        </w:rPr>
      </w:pPr>
      <w:r w:rsidRPr="00493E90">
        <w:rPr>
          <w:rFonts w:eastAsia="Calibri"/>
        </w:rPr>
        <w:t>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86D75" w:rsidP="0034585C">
      <w:pPr>
        <w:spacing w:line="276" w:lineRule="auto"/>
        <w:jc w:val="both"/>
        <w:rPr>
          <w:rFonts w:eastAsia="Calibri"/>
          <w:b/>
        </w:rPr>
      </w:pPr>
      <w:r w:rsidRPr="00A86D75">
        <w:rPr>
          <w:b/>
          <w:noProof/>
        </w:rPr>
        <w:pict>
          <v:group id="Group 20" o:spid="_x0000_s1039" style="position:absolute;left:0;text-align:left;margin-left:70.65pt;margin-top:.5pt;width:500.4pt;height:21.2pt;z-index:-25165107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 21" o:spid="_x0000_s1040"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338r9779,l9779,,,,,338xe" fillcolor="#c5d9f0" stroked="f">
              <v:path arrowok="t" o:connecttype="custom" o:connectlocs="0,350;9779,350;9779,12;0,12;0,350" o:connectangles="0,0,0,0,0"/>
            </v:shape>
            <w10:wrap anchorx="page"/>
          </v:group>
        </w:pict>
      </w:r>
      <w:r w:rsidR="001B2521" w:rsidRPr="00493E90">
        <w:rPr>
          <w:rFonts w:eastAsia="Calibri"/>
          <w:b/>
        </w:rPr>
        <w:t>4.2 Primirea cererii de finanţare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Solicitantul va depune proiectul la sediul GAL </w:t>
      </w:r>
      <w:r w:rsidR="009C648D" w:rsidRPr="00493E90">
        <w:rPr>
          <w:rFonts w:eastAsia="Calibri"/>
        </w:rPr>
        <w:t>ADA KALEH</w:t>
      </w:r>
      <w:r w:rsidR="000F329D" w:rsidRPr="00493E90">
        <w:rPr>
          <w:rFonts w:eastAsia="Calibri"/>
        </w:rPr>
        <w:t xml:space="preserve">din </w:t>
      </w:r>
      <w:r w:rsidR="00EB21B4" w:rsidRPr="00493E90">
        <w:rPr>
          <w:rFonts w:eastAsia="Calibri"/>
        </w:rPr>
        <w:t xml:space="preserve">de la Parterul Primariei Simian, Strada DE70, nr.64, Sat Simian, Comuna Simian, judetul Mehedinti, de luni pana vineri, in intervalul orar 9.00 - 16.00, </w:t>
      </w:r>
      <w:r w:rsidRPr="00493E90">
        <w:rPr>
          <w:rFonts w:eastAsia="Calibri"/>
        </w:rPr>
        <w:t>în perioada de valabilitate a sesiunii de proiecte</w:t>
      </w:r>
      <w:r w:rsidR="00EF5E91" w:rsidRPr="00493E90">
        <w:rPr>
          <w:rFonts w:eastAsia="Calibri"/>
        </w:rPr>
        <w:t xml:space="preserve"> in conformitatea cu prevederile mentionate in cadrul apelului de selectie</w:t>
      </w:r>
      <w:r w:rsidRPr="00493E90">
        <w:rPr>
          <w:rFonts w:eastAsia="Calibri"/>
        </w:rPr>
        <w:t>.</w:t>
      </w:r>
    </w:p>
    <w:p w:rsidR="00A1686B" w:rsidRPr="00493E90" w:rsidRDefault="00A1686B" w:rsidP="0034585C">
      <w:pPr>
        <w:spacing w:line="276" w:lineRule="auto"/>
        <w:jc w:val="both"/>
        <w:rPr>
          <w:rFonts w:eastAsia="Calibri"/>
        </w:rPr>
      </w:pPr>
    </w:p>
    <w:p w:rsidR="00A1686B" w:rsidRPr="00493E90" w:rsidRDefault="00A1686B" w:rsidP="0034585C">
      <w:pPr>
        <w:spacing w:line="276" w:lineRule="auto"/>
        <w:jc w:val="both"/>
        <w:rPr>
          <w:rFonts w:eastAsia="Calibri"/>
        </w:rPr>
      </w:pPr>
      <w:r w:rsidRPr="00493E90">
        <w:rPr>
          <w:rFonts w:eastAsia="Calibri"/>
        </w:rPr>
        <w:t>Apelurile de selecție pot fi prelungite cu aprobarea Consiliului Director al GAL, în conformitate cu procedurile interne ale GAL si cu prevederile Ghidului de implementare a sub-masurii 19.2 si a Ghidului Grupurilor de Actiune Locala pentru implementarea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va depune Cererea de Finanţare cu anexele tehnice şi administrative ataşate în doua exemplare pe suport de hârtie şi doua exemplare în copie electronică (prin scanareinsotite de cererea de finantare in format editabil).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Solicitantul este invitat să revină la sediul GAL </w:t>
      </w:r>
      <w:r w:rsidR="009C648D" w:rsidRPr="00493E90">
        <w:rPr>
          <w:rFonts w:eastAsia="Calibri"/>
        </w:rPr>
        <w:t>ADA KALEH</w:t>
      </w:r>
      <w:r w:rsidRPr="00493E90">
        <w:rPr>
          <w:rFonts w:eastAsia="Calibri"/>
        </w:rPr>
        <w:t xml:space="preserve"> după evaluarea conformităţii pentru a fi înştiinţat dacă cererea de finanţare este conformă sau i se explică cauzele neconformităţii.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sidRPr="00493E90">
        <w:rPr>
          <w:rFonts w:eastAsia="Calibri"/>
        </w:rPr>
        <w:t xml:space="preserve"> finanțare înființează dosarul </w:t>
      </w:r>
      <w:r w:rsidRPr="00493E90">
        <w:rPr>
          <w:rFonts w:eastAsia="Calibri"/>
        </w:rPr>
        <w:t>administrativ.Dosarul va avea același număr cu numărul de înregistrare al cererii de finanțare, o copertă și un opis.</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86D75" w:rsidP="0034585C">
      <w:pPr>
        <w:spacing w:line="276" w:lineRule="auto"/>
        <w:jc w:val="both"/>
        <w:rPr>
          <w:rFonts w:eastAsia="Calibri"/>
          <w:b/>
        </w:rPr>
      </w:pPr>
      <w:r w:rsidRPr="00A86D75">
        <w:rPr>
          <w:noProof/>
        </w:rPr>
        <w:lastRenderedPageBreak/>
        <w:pict>
          <v:group id="Group 18" o:spid="_x0000_s1037" style="position:absolute;left:0;text-align:left;margin-left:70.55pt;margin-top:.55pt;width:488.95pt;height:16.9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 19" o:spid="_x0000_s1038"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338r9779,l9779,,,,,338xe" fillcolor="#c5d9f0" stroked="f">
              <v:path arrowok="t" o:connecttype="custom" o:connectlocs="0,350;9779,350;9779,12;0,12;0,350" o:connectangles="0,0,0,0,0"/>
            </v:shape>
            <w10:wrap anchorx="page"/>
          </v:group>
        </w:pict>
      </w:r>
      <w:r w:rsidR="001B2521" w:rsidRPr="00493E90">
        <w:rPr>
          <w:rFonts w:eastAsia="Calibri"/>
          <w:b/>
        </w:rPr>
        <w:t>4.3 Verificarea conformitatii administrative a Dosarului Cererii de Finanțare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Verificarea conformităţii proiectului se realizează la nivelul GAL </w:t>
      </w:r>
      <w:r w:rsidR="009C648D" w:rsidRPr="00493E90">
        <w:rPr>
          <w:rFonts w:eastAsia="Calibri"/>
        </w:rPr>
        <w:t>ADA KALEH</w:t>
      </w:r>
      <w:r w:rsidRPr="00493E90">
        <w:rPr>
          <w:rFonts w:eastAsia="Calibri"/>
        </w:rPr>
        <w:t xml:space="preserve"> utilizând formularul  </w:t>
      </w:r>
    </w:p>
    <w:p w:rsidR="001B2521" w:rsidRPr="00493E90" w:rsidRDefault="001B2521" w:rsidP="0034585C">
      <w:pPr>
        <w:spacing w:line="276" w:lineRule="auto"/>
        <w:jc w:val="both"/>
        <w:rPr>
          <w:rFonts w:eastAsia="Calibri"/>
        </w:rPr>
      </w:pPr>
      <w:r w:rsidRPr="00493E90">
        <w:rPr>
          <w:rFonts w:eastAsia="Calibri"/>
        </w:rPr>
        <w:t>„ Fișa de verificare a conformităţii proiectului” aferent fiecărei masuri din SDL şi anexă la Ghidul Solicitatului.</w:t>
      </w:r>
    </w:p>
    <w:p w:rsidR="001B2521" w:rsidRPr="00493E90" w:rsidRDefault="001B2521" w:rsidP="0034585C">
      <w:pPr>
        <w:spacing w:line="276" w:lineRule="auto"/>
        <w:jc w:val="both"/>
      </w:pPr>
    </w:p>
    <w:p w:rsidR="00A82537" w:rsidRPr="00493E90" w:rsidRDefault="00A82537" w:rsidP="00A82537">
      <w:pPr>
        <w:spacing w:line="276" w:lineRule="auto"/>
        <w:jc w:val="both"/>
        <w:rPr>
          <w:rFonts w:eastAsia="Calibri"/>
        </w:rPr>
      </w:pPr>
      <w:r w:rsidRPr="00493E90">
        <w:rPr>
          <w:rFonts w:eastAsia="Calibri"/>
        </w:rPr>
        <w:t>Termenul de emitere a formularului „ Fișa de verificare a conformităţii proiectului” este de maximum 5 (cinci) zile lucrătoare începând cu ziua următoare primirii si inregistrarii cererii de finanțare.</w:t>
      </w:r>
    </w:p>
    <w:p w:rsidR="00A82537" w:rsidRPr="00493E90" w:rsidRDefault="00A82537" w:rsidP="00A82537">
      <w:pPr>
        <w:spacing w:line="276" w:lineRule="auto"/>
        <w:jc w:val="both"/>
        <w:rPr>
          <w:rFonts w:eastAsia="Calibri"/>
        </w:rPr>
      </w:pPr>
    </w:p>
    <w:p w:rsidR="00A82537" w:rsidRPr="00493E90" w:rsidRDefault="00A82537" w:rsidP="00A82537">
      <w:pPr>
        <w:spacing w:line="276" w:lineRule="auto"/>
        <w:jc w:val="both"/>
        <w:rPr>
          <w:rFonts w:eastAsia="Calibri"/>
        </w:rPr>
      </w:pPr>
      <w:r w:rsidRPr="00493E90">
        <w:rPr>
          <w:rFonts w:eastAsia="Calibri"/>
        </w:rPr>
        <w:t xml:space="preserve">În cazul în care constată erori de formă (de ex: omisiuni privind bifarea anumitor casete - inclusiv din cererea de finanțare, semnării anumitor pagini, sau informatiile completate contin erori de forma), expertul GAL poate corecta si mentiona acest lucru la rubrica “Observatii”. </w:t>
      </w:r>
    </w:p>
    <w:p w:rsidR="00A82537" w:rsidRPr="00493E90" w:rsidRDefault="00A82537" w:rsidP="00A82537">
      <w:pPr>
        <w:spacing w:line="276" w:lineRule="auto"/>
        <w:jc w:val="both"/>
        <w:rPr>
          <w:rFonts w:eastAsia="Calibri"/>
        </w:rPr>
      </w:pPr>
    </w:p>
    <w:p w:rsidR="00A82537" w:rsidRPr="00493E90" w:rsidRDefault="00A82537" w:rsidP="00A82537">
      <w:pPr>
        <w:spacing w:line="276" w:lineRule="auto"/>
        <w:jc w:val="both"/>
        <w:rPr>
          <w:rFonts w:eastAsia="Calibri"/>
        </w:rPr>
      </w:pPr>
      <w:r w:rsidRPr="00493E90">
        <w:rPr>
          <w:rFonts w:eastAsia="Calibri"/>
        </w:rPr>
        <w:t>In cazul in care, expertul constata existenta unor erori de fond, cererea de finantare este declarata neconforma (de exemplu, nesemnarea Sectiunii F. Declaratie pe propria raspundere a solicitantului constituie eroare de fond).</w:t>
      </w:r>
    </w:p>
    <w:p w:rsidR="00A82537" w:rsidRPr="00493E90" w:rsidRDefault="00A82537" w:rsidP="00A82537">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Dacă expertul constată că la dosarul Cererii de Finantare există toate documentele menţionate şi că acestea îndeplinesc condiţiile cerute, Cererea de Finantare se consideră conformă şi se trece la etapa următoare de verificare.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86D75" w:rsidP="0034585C">
      <w:pPr>
        <w:spacing w:line="276" w:lineRule="auto"/>
        <w:jc w:val="both"/>
        <w:rPr>
          <w:rFonts w:eastAsia="Calibri"/>
          <w:b/>
        </w:rPr>
      </w:pPr>
      <w:r w:rsidRPr="00A86D75">
        <w:rPr>
          <w:b/>
          <w:noProof/>
        </w:rPr>
        <w:pict>
          <v:group id="Group 14" o:spid="_x0000_s1035" style="position:absolute;left:0;text-align:left;margin-left:70.55pt;margin-top:.55pt;width:488.95pt;height:16.8pt;z-index:-251649024;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 15" o:spid="_x0000_s1036"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337r9779,l9779,,,,,337xe" fillcolor="#c5d9f0" stroked="f">
              <v:path arrowok="t" o:connecttype="custom" o:connectlocs="0,348;9779,348;9779,11;0,11;0,348" o:connectangles="0,0,0,0,0"/>
            </v:shape>
            <w10:wrap anchorx="page"/>
          </v:group>
        </w:pict>
      </w:r>
      <w:r w:rsidR="001B2521" w:rsidRPr="00493E90">
        <w:rPr>
          <w:rFonts w:eastAsia="Calibri"/>
          <w:b/>
        </w:rPr>
        <w:t>4.4 Verificarea eligibilității</w:t>
      </w:r>
    </w:p>
    <w:p w:rsidR="001B2521" w:rsidRPr="00493E90" w:rsidRDefault="001B2521" w:rsidP="0034585C">
      <w:pPr>
        <w:spacing w:line="276" w:lineRule="auto"/>
        <w:jc w:val="both"/>
      </w:pPr>
    </w:p>
    <w:p w:rsidR="00D16C39" w:rsidRPr="00493E90" w:rsidRDefault="00D16C39" w:rsidP="0034585C">
      <w:pPr>
        <w:spacing w:line="276" w:lineRule="auto"/>
        <w:jc w:val="both"/>
        <w:rPr>
          <w:rFonts w:eastAsia="Calibri"/>
        </w:rPr>
      </w:pPr>
      <w:r w:rsidRPr="00493E90">
        <w:rPr>
          <w:rFonts w:eastAsia="Calibri"/>
        </w:rPr>
        <w:t>Verificarea criteriilor de eligibilitate: consta in: verificarea eligibilitatii solicitantului, a criteriilor de eligibilitate, a bugetului indicativ al proiectului, a rezonabilitatii preturilor, verificarea viabilitatii economico-financiare a investitiei, precum si a tuturor documentelor anexate.</w:t>
      </w:r>
    </w:p>
    <w:p w:rsidR="00D16C39" w:rsidRPr="00493E90" w:rsidRDefault="00D16C39"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Criteriile de eligibilitate vor fi preluate din fișa tehnică a măsurii din SDL aprobată de către DGDR</w:t>
      </w:r>
    </w:p>
    <w:p w:rsidR="001B2521" w:rsidRPr="00493E90" w:rsidRDefault="001B2521" w:rsidP="0034585C">
      <w:pPr>
        <w:spacing w:line="276" w:lineRule="auto"/>
        <w:jc w:val="both"/>
        <w:rPr>
          <w:rFonts w:eastAsia="Calibri"/>
        </w:rPr>
      </w:pPr>
      <w:r w:rsidRPr="00493E90">
        <w:rPr>
          <w:rFonts w:eastAsia="Calibri"/>
        </w:rPr>
        <w:t>AM PNDR.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Conform prevederilor PNDR 2014-2020, operațiunile implementate prin LEADER trebuie să îndeplinească cel  puțin  condițiile  generale  de  eligibilitate  prevăzute  în  Regulamentul  (UE)  nr.</w:t>
      </w:r>
    </w:p>
    <w:p w:rsidR="001B2521" w:rsidRPr="00493E90" w:rsidRDefault="001B2521" w:rsidP="0034585C">
      <w:pPr>
        <w:spacing w:line="276" w:lineRule="auto"/>
        <w:jc w:val="both"/>
        <w:rPr>
          <w:rFonts w:eastAsia="Calibri"/>
        </w:rPr>
      </w:pPr>
      <w:r w:rsidRPr="00493E90">
        <w:rPr>
          <w:rFonts w:eastAsia="Calibri"/>
        </w:rPr>
        <w:t>1305/2013, Regulamentul (UE) nr. 1303/2013, precum și cele prevăzute în cap. 8.1 din PNDR și să</w:t>
      </w:r>
    </w:p>
    <w:p w:rsidR="001B2521" w:rsidRPr="00493E90" w:rsidRDefault="001B2521" w:rsidP="0034585C">
      <w:pPr>
        <w:spacing w:line="276" w:lineRule="auto"/>
        <w:jc w:val="both"/>
        <w:rPr>
          <w:rFonts w:eastAsia="Calibri"/>
        </w:rPr>
      </w:pPr>
      <w:r w:rsidRPr="00493E90">
        <w:rPr>
          <w:rFonts w:eastAsia="Calibri"/>
        </w:rPr>
        <w:lastRenderedPageBreak/>
        <w:t>contribuie la atingerea obiectivelor stabilite în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ceea ce privește proiectele de servicii, pentru a evita crearea de condiții artificiale, un solicitant (inclusiv acționarii/asociații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rsidR="001B2521" w:rsidRPr="00493E90" w:rsidRDefault="001B2521" w:rsidP="0034585C">
      <w:pPr>
        <w:spacing w:line="276" w:lineRule="auto"/>
        <w:jc w:val="both"/>
      </w:pPr>
    </w:p>
    <w:p w:rsidR="001B2521" w:rsidRPr="00493E90" w:rsidRDefault="001B2521" w:rsidP="00494B4C">
      <w:pPr>
        <w:pStyle w:val="ListParagraph"/>
        <w:numPr>
          <w:ilvl w:val="0"/>
          <w:numId w:val="2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rsidR="001B2521" w:rsidRPr="00493E90" w:rsidRDefault="001B2521" w:rsidP="00494B4C">
      <w:pPr>
        <w:pStyle w:val="ListParagraph"/>
        <w:numPr>
          <w:ilvl w:val="0"/>
          <w:numId w:val="2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acțiunile propuse prin noul proiect să nu fie identice cu acțiunile unui proiect anterior depus de către același solicitant în cadrul aceluiași GAL și finanțat.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trebuie să se regăsească în categoria de beneficiari eligibili menționați în fișa măsurii</w:t>
      </w:r>
    </w:p>
    <w:p w:rsidR="001B2521" w:rsidRPr="00493E90" w:rsidRDefault="001B2521" w:rsidP="0034585C">
      <w:pPr>
        <w:spacing w:line="276" w:lineRule="auto"/>
        <w:jc w:val="both"/>
      </w:pPr>
      <w:r w:rsidRPr="00493E90">
        <w:rPr>
          <w:rFonts w:eastAsia="Calibri"/>
        </w:rPr>
        <w:t>din SDL.</w:t>
      </w:r>
    </w:p>
    <w:p w:rsidR="001B2521" w:rsidRPr="00493E90" w:rsidRDefault="001B2521" w:rsidP="0034585C">
      <w:pPr>
        <w:spacing w:line="276" w:lineRule="auto"/>
        <w:jc w:val="both"/>
        <w:rPr>
          <w:rFonts w:eastAsia="Calibri"/>
        </w:rPr>
      </w:pPr>
      <w:r w:rsidRPr="00493E90">
        <w:rPr>
          <w:rFonts w:eastAsia="Calibri"/>
        </w:rPr>
        <w:t>Localizarea  proiectului/investiția,  respectiv  toate  cheltuielile  aferente  implementării proiectelor trebuie să fie efectuate pe teritoriul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anumite proiecte de servicii (ex: formare profesională),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 investiții/cu sprijin forfetar, în cazul în care proiectul este amplasat atât pe teritoriul GAL, cât și în zona adiacentă acestuia, finanțarea proiectului este eligibilă cu respectarea următoarelor condiții: solicitantul să aibă sediu sau punct de lucru pe teritor</w:t>
      </w:r>
      <w:r w:rsidR="00E64656" w:rsidRPr="00493E90">
        <w:rPr>
          <w:rFonts w:eastAsia="Calibri"/>
        </w:rPr>
        <w:t>iul acoperit de GAL, investiția</w:t>
      </w:r>
      <w:r w:rsidRPr="00493E90">
        <w:rPr>
          <w:rFonts w:eastAsia="Calibri"/>
        </w:rPr>
        <w:t>să  se  realizeze  pe  teritoriul  GAL  și  ponderea  cea  mai  mare  a  exploatației  agricole (suprafața agricolă/numărul de animale) să se afle pe teritoriul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cuprinse în Anexa STP, în baza unei analize locale a unui institut certificat, care să ateste potențialul speciei respective într-o anumită zonă.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toate proiectele depuse GAL se vor respecta prevederile aplicabile LEADER (în funcție de tipul de proiect) din cadrul HG nr. 226/2015, cu modificările și completările ulterioare, privind stabilirea 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1B2521" w:rsidRPr="00493E90" w:rsidRDefault="001B2521" w:rsidP="0034585C">
      <w:pPr>
        <w:spacing w:line="276" w:lineRule="auto"/>
        <w:jc w:val="both"/>
        <w:rPr>
          <w:rFonts w:eastAsia="Calibri"/>
        </w:rPr>
      </w:pPr>
      <w:r w:rsidRPr="00493E90">
        <w:rPr>
          <w:rFonts w:eastAsia="Calibri"/>
        </w:rPr>
        <w:t>a) respectarea condiţiilor de eligibilitate ale acestuia şi a regulilor ajutoarelor de stat, respectiv a</w:t>
      </w:r>
    </w:p>
    <w:p w:rsidR="001B2521" w:rsidRPr="00493E90" w:rsidRDefault="001B2521" w:rsidP="0034585C">
      <w:pPr>
        <w:spacing w:line="276" w:lineRule="auto"/>
        <w:jc w:val="both"/>
        <w:rPr>
          <w:rFonts w:eastAsia="Calibri"/>
        </w:rPr>
      </w:pPr>
      <w:r w:rsidRPr="00493E90">
        <w:rPr>
          <w:rFonts w:eastAsia="Calibri"/>
        </w:rPr>
        <w:t>celor de minimis, după caz;</w:t>
      </w:r>
    </w:p>
    <w:p w:rsidR="001B2521" w:rsidRPr="00493E90" w:rsidRDefault="001B2521" w:rsidP="0034585C">
      <w:pPr>
        <w:spacing w:line="276" w:lineRule="auto"/>
        <w:jc w:val="both"/>
        <w:rPr>
          <w:rFonts w:eastAsia="Calibri"/>
        </w:rPr>
      </w:pPr>
      <w:r w:rsidRPr="00493E90">
        <w:rPr>
          <w:rFonts w:eastAsia="Calibri"/>
        </w:rPr>
        <w:t>b) nu sunt create condiţiile pentru a obţine în mod necuvenit un avantaj, în sensul prevederilor art.</w:t>
      </w:r>
    </w:p>
    <w:p w:rsidR="001B2521" w:rsidRPr="00493E90" w:rsidRDefault="001B2521" w:rsidP="0034585C">
      <w:pPr>
        <w:spacing w:line="276" w:lineRule="auto"/>
        <w:jc w:val="both"/>
        <w:rPr>
          <w:rFonts w:eastAsia="Calibri"/>
        </w:rPr>
      </w:pPr>
      <w:r w:rsidRPr="00493E90">
        <w:rPr>
          <w:rFonts w:eastAsia="Calibr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1B2521" w:rsidRPr="00493E90" w:rsidRDefault="001B2521" w:rsidP="0034585C">
      <w:pPr>
        <w:spacing w:line="276" w:lineRule="auto"/>
        <w:jc w:val="both"/>
        <w:rPr>
          <w:rFonts w:eastAsia="Calibri"/>
        </w:rPr>
      </w:pPr>
      <w:r w:rsidRPr="00493E90">
        <w:rPr>
          <w:rFonts w:eastAsia="Calibri"/>
        </w:rPr>
        <w:t>c) 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w:t>
      </w:r>
    </w:p>
    <w:p w:rsidR="009724A1" w:rsidRPr="00493E90" w:rsidRDefault="009724A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Cheltuielile vor fi verificate la depunerea primei cereri de plată. La depunerea următoarelor cereri de plată, condiţia prezentării extrasului de cont, în vederea verificării operaţiunilor întreprinse, nu se mai aplică.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Pentru verificarea eligibilității, expertul GAL va utiliza formularul „ </w:t>
      </w:r>
      <w:r w:rsidR="00264F2D" w:rsidRPr="00493E90">
        <w:rPr>
          <w:rFonts w:eastAsia="Calibri"/>
        </w:rPr>
        <w:t>Fișa de verificare a eligibilitatii proiectului</w:t>
      </w:r>
      <w:r w:rsidRPr="00493E90">
        <w:rPr>
          <w:rFonts w:eastAsia="Calibri"/>
        </w:rPr>
        <w:t>”, aferent fiecărei măsuri din SDL şi anexă la Ghidul Solicitatului.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Notă! Procesul de evaluare a fiecărei cereri de finanțare presupune obligatoriu verificarea tuturor criteriilor de eligibilitate, chiar dacă, pe parcurs, experții verificatori constată neîndeplinirea unuia sau mai multor criterii.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formula numai după verificarea pe teren.</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Rezultatul și concluziile verificării pe teren sunt finalizate prin completarea formularului ,, Fișa de verificare în teren” </w:t>
      </w:r>
      <w:r w:rsidR="00F56C9A" w:rsidRPr="00493E90">
        <w:rPr>
          <w:rFonts w:eastAsia="Calibri"/>
        </w:rPr>
        <w:t xml:space="preserve"> la care </w:t>
      </w:r>
      <w:r w:rsidRPr="00493E90">
        <w:rPr>
          <w:rFonts w:eastAsia="Calibri"/>
        </w:rPr>
        <w:t>se vor anexa obligatoriu fotografiile reprezentative din teren.</w:t>
      </w:r>
    </w:p>
    <w:p w:rsidR="001B2521" w:rsidRPr="00493E90" w:rsidRDefault="001B2521" w:rsidP="0034585C">
      <w:pPr>
        <w:spacing w:line="276" w:lineRule="auto"/>
        <w:jc w:val="both"/>
        <w:rPr>
          <w:rFonts w:eastAsia="Calibri"/>
        </w:rPr>
      </w:pPr>
      <w:r w:rsidRPr="00493E90">
        <w:rPr>
          <w:rFonts w:eastAsia="Calibri"/>
        </w:rPr>
        <w:t>Expertul evaluator poate să solicite informații suplimentare în etapa de verificare a eligibilității, dacă este cazul, în următoarele situații :</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informațiile prezentate sunt insuficiente pentru clarificarea unor criterii de eligiblitate;</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prezentarea  unor  informații  contradictorii  în  cadrul  documentelor  aferente  cererii  de finanțare;</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necesitatea   prezentării   unor   documente   suplimentare   fără   înlocuirea   documentelor</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obligatorii la depunerea cererii de finanțare;</w:t>
      </w:r>
    </w:p>
    <w:p w:rsidR="001B2521" w:rsidRPr="00493E90" w:rsidRDefault="001B2521" w:rsidP="00C7143E">
      <w:pPr>
        <w:pStyle w:val="ListParagraph"/>
        <w:numPr>
          <w:ilvl w:val="0"/>
          <w:numId w:val="23"/>
        </w:numPr>
        <w:spacing w:line="276" w:lineRule="auto"/>
        <w:jc w:val="both"/>
        <w:rPr>
          <w:rFonts w:ascii="Times New Roman" w:hAnsi="Times New Roman" w:cs="Times New Roman"/>
          <w:sz w:val="24"/>
          <w:szCs w:val="24"/>
        </w:rPr>
      </w:pPr>
      <w:r w:rsidRPr="00493E90">
        <w:rPr>
          <w:rFonts w:ascii="Times New Roman" w:eastAsia="Calibri" w:hAnsi="Times New Roman" w:cs="Times New Roman"/>
          <w:sz w:val="24"/>
          <w:szCs w:val="24"/>
        </w:rPr>
        <w:t>necesitatea corectării bugetului indicativ.</w:t>
      </w:r>
    </w:p>
    <w:p w:rsidR="001B2521" w:rsidRPr="00493E90" w:rsidRDefault="001B2521" w:rsidP="0034585C">
      <w:pPr>
        <w:spacing w:line="276" w:lineRule="auto"/>
        <w:jc w:val="both"/>
      </w:pPr>
    </w:p>
    <w:p w:rsidR="00D16C39" w:rsidRPr="00493E90" w:rsidRDefault="00D16C39" w:rsidP="0034585C">
      <w:pPr>
        <w:spacing w:line="276" w:lineRule="auto"/>
        <w:jc w:val="both"/>
        <w:rPr>
          <w:rFonts w:eastAsia="Calibri"/>
        </w:rPr>
      </w:pPr>
    </w:p>
    <w:p w:rsidR="00D16C39" w:rsidRPr="00493E90" w:rsidRDefault="00D16C39" w:rsidP="0034585C">
      <w:pPr>
        <w:spacing w:line="276" w:lineRule="auto"/>
        <w:jc w:val="both"/>
        <w:rPr>
          <w:rFonts w:eastAsia="Calibri"/>
        </w:rPr>
      </w:pPr>
      <w:r w:rsidRPr="00493E90">
        <w:rPr>
          <w:rFonts w:eastAsia="Calibri"/>
        </w:rPr>
        <w:t>In situatia in care exista criterii de eligibilitate care necesita clarificari suplimentare, va fi intocmita o Fisa de solicitare a informatiilor suplimentare, prin care se va solicita prezentarea de informatii si documente suplimentare. In urma verificarii eligibilitatii va fi completata fisa de verificare a eligibilitatii.</w:t>
      </w:r>
    </w:p>
    <w:p w:rsidR="00D16C39" w:rsidRPr="00493E90" w:rsidRDefault="00D16C39" w:rsidP="0034585C">
      <w:pPr>
        <w:spacing w:line="276" w:lineRule="auto"/>
        <w:jc w:val="both"/>
        <w:rPr>
          <w:rFonts w:eastAsia="Calibri"/>
        </w:rPr>
      </w:pPr>
    </w:p>
    <w:p w:rsidR="00C82AE3" w:rsidRPr="00C82AE3" w:rsidRDefault="00C82AE3" w:rsidP="00C82AE3">
      <w:pPr>
        <w:spacing w:line="276" w:lineRule="auto"/>
        <w:jc w:val="both"/>
        <w:rPr>
          <w:rFonts w:eastAsia="Calibri"/>
        </w:rPr>
      </w:pPr>
      <w:r w:rsidRPr="00C82AE3">
        <w:rPr>
          <w:rFonts w:eastAsia="Calibri"/>
        </w:rPr>
        <w:t>Solicitările de  informații  suplimentare  pot  fi  adresate,  ca  regulă  generală,  o singură data (prin posta/transmise personal/fax/e-mail). Termenul de răspuns la solicitarea de informații suplimentare nu poate depăși 5 (cinci) zile lucratoare începând cu ziua următoare de la primirea formularului de către solicitant (de la data confirmării sau semnării de luare la cunoștiință). În situații excepționale, se pot solicita și alte clarificări, a căror necesitate a apărut ulterior transmiterii răspunsului la informațiile suplimentare solicitate inițial.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După finalizarea verificărilor de către experți pot apărea diferențe de rezultat al verificării între experți. În cazul în care se constată diferențe între evaluarea făcută de expertul evaluator 1 (2 ochi) și cea făcută </w:t>
      </w:r>
      <w:r w:rsidRPr="00493E90">
        <w:rPr>
          <w:rFonts w:eastAsia="Calibri"/>
        </w:rPr>
        <w:lastRenderedPageBreak/>
        <w:t xml:space="preserve">de expertul evaluator 2 (4 ochi), acestea se mediază de către Managerul GAL, decizia sa fiind finală. Decizia finală luată în procesul de mediere va fi justificată prin menționarea argumentelor relevante în cadrul rubricii Observații a formularului „ </w:t>
      </w:r>
      <w:r w:rsidR="00264F2D" w:rsidRPr="00493E90">
        <w:rPr>
          <w:rFonts w:eastAsia="Calibri"/>
        </w:rPr>
        <w:t>Fișa de verificare a eligibilitatii proiectului</w:t>
      </w:r>
      <w:r w:rsidRPr="00493E90">
        <w:rPr>
          <w:rFonts w:eastAsia="Calibri"/>
        </w:rPr>
        <w:t>”.</w:t>
      </w:r>
    </w:p>
    <w:p w:rsidR="001B2521" w:rsidRPr="00493E90" w:rsidRDefault="001B2521" w:rsidP="0034585C">
      <w:pPr>
        <w:spacing w:line="276" w:lineRule="auto"/>
        <w:jc w:val="both"/>
      </w:pPr>
    </w:p>
    <w:p w:rsidR="001B2521" w:rsidRPr="00493E90" w:rsidRDefault="00794081" w:rsidP="0034585C">
      <w:pPr>
        <w:spacing w:line="276" w:lineRule="auto"/>
        <w:jc w:val="both"/>
        <w:rPr>
          <w:rFonts w:eastAsia="Calibri"/>
        </w:rPr>
      </w:pPr>
      <w:r w:rsidRPr="00493E90">
        <w:rPr>
          <w:rFonts w:eastAsia="Calibri"/>
        </w:rPr>
        <w:t xml:space="preserve">Exemplarul copie </w:t>
      </w:r>
      <w:r w:rsidR="00C85515" w:rsidRPr="00493E90">
        <w:rPr>
          <w:rFonts w:eastAsia="Calibri"/>
        </w:rPr>
        <w:t xml:space="preserve">al </w:t>
      </w:r>
      <w:r w:rsidR="001B2521" w:rsidRPr="00493E90">
        <w:rPr>
          <w:rFonts w:eastAsia="Calibri"/>
        </w:rPr>
        <w:t>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Exemplarul original al Cererii de finanțare declarată neeligibilă va rămâne la GAL, pentru eventuale verificări ulterioare (Audit, DCA, Curtea de Conturi, eventuale contestații etc.).</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86D75" w:rsidP="0034585C">
      <w:pPr>
        <w:spacing w:line="276" w:lineRule="auto"/>
        <w:jc w:val="both"/>
        <w:rPr>
          <w:rFonts w:eastAsia="Calibri"/>
          <w:b/>
        </w:rPr>
      </w:pPr>
      <w:r w:rsidRPr="00A86D75">
        <w:rPr>
          <w:b/>
          <w:noProof/>
        </w:rPr>
        <w:pict>
          <v:group id="Group 6" o:spid="_x0000_s1033" style="position:absolute;left:0;text-align:left;margin-left:70.55pt;margin-top:.55pt;width:488.95pt;height:16.9pt;z-index:-25164595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 7" o:spid="_x0000_s1034"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338r9779,l9779,,,,,338xe" fillcolor="#c5d9f0" stroked="f">
              <v:path arrowok="t" o:connecttype="custom" o:connectlocs="0,350;9779,350;9779,12;0,12;0,350" o:connectangles="0,0,0,0,0"/>
            </v:shape>
            <w10:wrap anchorx="page"/>
          </v:group>
        </w:pict>
      </w:r>
      <w:r w:rsidR="001B2521" w:rsidRPr="00493E90">
        <w:rPr>
          <w:rFonts w:eastAsia="Calibri"/>
          <w:b/>
        </w:rPr>
        <w:t>4.5 Verificarea criteriilor de selecţie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Principiile de selecție vor fi preluate din fișa tehnică a măsurii din SDL aprobată de către DGDR AM PNDR. Pe baza acestora, în cadrul ghidurilor solicitantului vor fi formulate criterii de selecţie adecvate si punctajul aferent fiecărui criteriu.</w:t>
      </w:r>
    </w:p>
    <w:p w:rsidR="001B2521" w:rsidRPr="00493E90" w:rsidRDefault="001B2521" w:rsidP="0034585C">
      <w:pPr>
        <w:spacing w:line="276" w:lineRule="auto"/>
        <w:jc w:val="both"/>
      </w:pPr>
    </w:p>
    <w:p w:rsidR="001B2521" w:rsidRPr="00493E90" w:rsidRDefault="00F01FA4" w:rsidP="0034585C">
      <w:pPr>
        <w:spacing w:line="276" w:lineRule="auto"/>
        <w:jc w:val="both"/>
      </w:pPr>
      <w:r w:rsidRPr="00493E90">
        <w:rPr>
          <w:rFonts w:eastAsia="Calibri"/>
        </w:rPr>
        <w:t xml:space="preserve">Punctajele acordate </w:t>
      </w:r>
      <w:r w:rsidR="001B2521" w:rsidRPr="00493E90">
        <w:rPr>
          <w:rFonts w:eastAsia="Calibri"/>
        </w:rPr>
        <w:t>fiecărui criteriu de selecție, punctajul minim pentru selectar</w:t>
      </w:r>
      <w:r w:rsidR="000A262A" w:rsidRPr="00493E90">
        <w:rPr>
          <w:rFonts w:eastAsia="Calibri"/>
        </w:rPr>
        <w:t xml:space="preserve">ea unui proiect și metodologia </w:t>
      </w:r>
      <w:r w:rsidR="00D02FD4" w:rsidRPr="00493E90">
        <w:rPr>
          <w:rFonts w:eastAsia="Calibri"/>
        </w:rPr>
        <w:t>de punctare  se</w:t>
      </w:r>
      <w:r w:rsidR="001B2521" w:rsidRPr="00493E90">
        <w:rPr>
          <w:rFonts w:eastAsia="Calibri"/>
        </w:rPr>
        <w:t xml:space="preserve"> stabilesc  de  către  GAL,  conform  importanței  lor,  permițând ierarhizarea cererilor de finanțare și derularea corespunzătoare a activității de evaluare/selectare.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funcţie de sistemul de punctaj stabilit, se efectuează evaluarea criteriilor de selecţie pentru toate Cererile de finanţare eligibile prin acordarea unui număr de puncte şi se calculează scorul atribuit fiecărui proiect.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GAL va specifica clar criteriile de selecţie şi punctajul maxim acordat pentru fiecare criteriu în parte. GAL va stabili un punctaj minim pe proiect, obligatoriu de obţinut pentru ca un proiect să fie selectat.</w:t>
      </w:r>
    </w:p>
    <w:p w:rsidR="005B1275" w:rsidRPr="00493E90" w:rsidRDefault="005B1275" w:rsidP="0034585C">
      <w:pPr>
        <w:spacing w:line="276" w:lineRule="auto"/>
        <w:jc w:val="both"/>
        <w:rPr>
          <w:rFonts w:eastAsia="Calibri"/>
        </w:rPr>
      </w:pPr>
      <w:r w:rsidRPr="00493E90">
        <w:rPr>
          <w:rFonts w:eastAsia="Calibri"/>
        </w:rPr>
        <w:t>Punctajul minim</w:t>
      </w:r>
      <w:r w:rsidR="002A0BC8" w:rsidRPr="00493E90">
        <w:rPr>
          <w:rFonts w:eastAsia="Calibri"/>
        </w:rPr>
        <w:t xml:space="preserve"> necesar in vederea admiterii la finantare pentru fiecare masura este cel stabilit prin intermediul Ghidului Solicitantului</w:t>
      </w:r>
      <w:r w:rsidR="006C6E4A" w:rsidRPr="00493E90">
        <w:rPr>
          <w:rFonts w:eastAsia="Calibri"/>
        </w:rPr>
        <w:t xml:space="preserve"> aferent fiecarei masuri din SDL</w:t>
      </w:r>
      <w:r w:rsidR="00781CF6" w:rsidRPr="00493E90">
        <w:rPr>
          <w:rFonts w:eastAsia="Calibri"/>
        </w:rPr>
        <w: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rsidR="001B2521" w:rsidRPr="00493E90" w:rsidRDefault="001B2521" w:rsidP="0034585C">
      <w:pPr>
        <w:spacing w:line="276" w:lineRule="auto"/>
        <w:jc w:val="both"/>
      </w:pPr>
    </w:p>
    <w:p w:rsidR="00BC0772" w:rsidRPr="00493E90" w:rsidRDefault="001B2521" w:rsidP="0034585C">
      <w:pPr>
        <w:spacing w:line="276" w:lineRule="auto"/>
        <w:jc w:val="both"/>
        <w:rPr>
          <w:rFonts w:eastAsia="Calibri"/>
        </w:rPr>
      </w:pPr>
      <w:r w:rsidRPr="00493E90">
        <w:rPr>
          <w:rFonts w:eastAsia="Calibri"/>
        </w:rPr>
        <w:t xml:space="preserve">GAL poate să solicite beneficiarului clarificări referitoare la îndeplinirea criteriilor de selecţie, dacă este cazul. </w:t>
      </w:r>
    </w:p>
    <w:p w:rsidR="00BC0772" w:rsidRPr="00493E90" w:rsidRDefault="00BC0772" w:rsidP="0034585C">
      <w:pPr>
        <w:spacing w:line="276" w:lineRule="auto"/>
        <w:jc w:val="both"/>
        <w:rPr>
          <w:rFonts w:eastAsia="Calibri"/>
        </w:rPr>
      </w:pPr>
    </w:p>
    <w:p w:rsidR="00BC0772" w:rsidRPr="00493E90" w:rsidRDefault="00BC0772" w:rsidP="00BC0772">
      <w:pPr>
        <w:spacing w:line="276" w:lineRule="auto"/>
        <w:jc w:val="both"/>
        <w:rPr>
          <w:rFonts w:eastAsia="Calibri"/>
        </w:rPr>
      </w:pPr>
      <w:r w:rsidRPr="00493E90">
        <w:rPr>
          <w:rFonts w:eastAsia="Calibri"/>
        </w:rPr>
        <w:t xml:space="preserve">Solicitările de  informații  suplimentare  pot  fi  adresate,  ca  regulă  generală,  o singură dată. Termenul de răspuns la solicitarea de informații suplimentare nu poate depăși 5 (cinci) zile lucratoare </w:t>
      </w:r>
      <w:r w:rsidRPr="00493E90">
        <w:rPr>
          <w:rFonts w:eastAsia="Calibri"/>
        </w:rPr>
        <w:lastRenderedPageBreak/>
        <w:t>începând cu ziua următoare de la primirea formularului de către solicitant. În situații excepționale, se pot solicita și alte clarificări, a căror necesitate a apărut ulterior transmiterii răspunsului la informațiile suplimentare solicitate inițial.</w:t>
      </w:r>
    </w:p>
    <w:p w:rsidR="00BC0772" w:rsidRPr="00493E90" w:rsidRDefault="00BC0772"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N</w:t>
      </w:r>
      <w:r w:rsidR="0027722A" w:rsidRPr="00493E90">
        <w:rPr>
          <w:rFonts w:eastAsia="Calibri"/>
        </w:rPr>
        <w:t>u se  vor</w:t>
      </w:r>
      <w:r w:rsidR="000A262A" w:rsidRPr="00493E90">
        <w:rPr>
          <w:rFonts w:eastAsia="Calibri"/>
        </w:rPr>
        <w:t xml:space="preserve">lua în considerare </w:t>
      </w:r>
      <w:r w:rsidRPr="00493E90">
        <w:rPr>
          <w:rFonts w:eastAsia="Calibri"/>
        </w:rPr>
        <w:t>clarificările de natură să modifice datele inițiale ale proiectului depus. Clarificările admise de GAL vor face parte integrantă din Cererea de finanțare șivor fi luate în considerare și de experții AFIR, în cazul în care proiectul va fi selectat.</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86D75" w:rsidP="0034585C">
      <w:pPr>
        <w:spacing w:line="276" w:lineRule="auto"/>
        <w:jc w:val="both"/>
        <w:rPr>
          <w:rFonts w:eastAsia="Calibri"/>
          <w:b/>
        </w:rPr>
      </w:pPr>
      <w:r w:rsidRPr="00A86D75">
        <w:rPr>
          <w:b/>
          <w:noProof/>
        </w:rPr>
        <w:pict>
          <v:group id="Group 4" o:spid="_x0000_s1031" style="position:absolute;left:0;text-align:left;margin-left:70.55pt;margin-top:.55pt;width:488.95pt;height:16.8pt;z-index:-251644928;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c8B8EAABUCwAADgAAAGRycy9lMm9Eb2MueG1spFZtj6M2EP5eqf/B8sdWWXBCSIiWPfV2L6tK&#10;2/akoz/AAfOiAqY2CdlW/e8djyEh2dBbXfOBGObx+JlnbM/cfzhWJTkIpQtZh5TduZSIOpZJUWch&#10;/T3aztaU6JbXCS9lLUL6KjT98PD9d/ddsxFzmcsyEYqAk1pvuiakeds2G8fRcS4qru9kI2owplJV&#10;vIVXlTmJ4h14r0pn7rq+00mVNErGQmv4+mSN9AH9p6mI29/SVIuWlCEFbi0+FT535uk83PNNpniT&#10;F3FPg38Di4oXNSx6cvXEW072qnjjqipiJbVM27tYVo5M0yIWGANEw9yraJ6V3DcYS7bpsuYkE0h7&#10;pdM3u41/PXxWpEhCuqKk5hWkCFclnpGma7INIJ5V86X5rGx8MHyR8R8azM613bxnFkx23S8yAXd8&#10;30qU5piqyriAoMkRM/B6yoA4tiSGj/7cDXx/SUkMtjlbLPw+RXEOeTTTmMfmlICVMZu8OP/UTw5W&#10;q8DOhHnG6PCNXRSJ9sRMVLDX9FlO/f/k/JLzRmCWtBGrlxP2vZVzq4Qw+5csraIIGuTUYy1HFkNR&#10;g+RfVfGNHIOS02LwTbzX7bOQmA1+eNGtPQUJjDDHSU89ghOTViUciB9nxCVmLXxY4bMTjA2wHxwS&#10;uaQjuHjvdPAFWRv5WnhrMmTw7GgxYMCRQeSkzyQcrNNq3gCypBgL2E1WsIvsgoaVN8HKH0Do7DYr&#10;OBknR5OsIN+j8NgkK9ihJ2fReoIVuxIeAux3+1kG+HL2xNhtrcxZGdOazOBY+QjSfDuH7Fr7W7zG&#10;uk/yutR9emeNtY+YP8XrUv3baWRj6S/yCPdENmx+ng/nIT7W/YGAEeGmoLl4kTVSm5soggTAPRQt&#10;+qsGUOb0TIBBFQNevQsMTA3YJh3Y/bdrBslDON4wX4eDpggPxlzstD5gBXXzumIqSqBi7uzZb3hr&#10;dDLxmiHpQmovnDyk5sgaQyUPIpIIac8X/mIxSHC2l/UYZx0BwzN0AAz/DTo8AbFGQACDefi3MDhL&#10;4Ow9mLcLxqXUwlYSEyeWlFPsRrLRTaplWSTboixNyFplu8dSkQOHxuNx+RRsBwIXsBK3TC3NNLuM&#10;/QK3eC+vuc+xkfg7YHPP/TgPZlt/vZp5W285C1bueuay4GPgu17gPW3/Mcozb5MXSSLql6IWQ1PD&#10;vPdVub69su0ItjWY3OV8iUm9YH8RpIu/fktdwKCLqROsBrngyad+3PKitGPnkjGKDGEP/ygEVHBb&#10;EW353snkFaqjkrahgwYUBrlUf1HSQTMXUv3nnitBSflzDeU9YJ5nuj988ZarObyosWU3tvA6Blch&#10;bSmcejN8bG3HuG9UkeWwEkMtavkT9DZpYcon8rOs+hfoMHCErRvG0reZpjccvyPq3Aw//As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BuUFzwHwQAAFQLAAAOAAAAAAAAAAAAAAAAACwCAABkcnMvZTJvRG9jLnhtbFBLAQIt&#10;ABQABgAIAAAAIQC8fN2K3gAAAAkBAAAPAAAAAAAAAAAAAAAAAHcGAABkcnMvZG93bnJldi54bWxQ&#10;SwUGAAAAAAQABADzAAAAggcAAAAA&#10;">
            <v:shape id="Freeform 5" o:spid="_x0000_s1032"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3gCvwAA&#10;ANoAAAAPAAAAZHJzL2Rvd25yZXYueG1sRE9LawIxEL4X+h/CFLzVRA8iW6MUURARSq209DZsZh91&#10;M7MkUbf/vjkIPX5878Vq8J26UoitsIXJ2IAiLsW1XFs4fWyf56BiQnbYCZOFX4qwWj4+LLBwcuN3&#10;uh5TrXIIxwItNCn1hdaxbMhjHEtPnLlKgseUYai1C3jL4b7TU2Nm2mPLuaHBntYNlefjxVuIMzGV&#10;fP7s6evbHMKmLqV6O1g7ehpeX0AlGtK/+O7eOQt5a76Sb4B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veAK/AAAA2gAAAA8AAAAAAAAAAAAAAAAAlwIAAGRycy9kb3ducmV2&#10;LnhtbFBLBQYAAAAABAAEAPUAAACDAwAAAAA=&#10;" path="m,337r9779,l9779,,,,,337xe" fillcolor="#c5d9f0" stroked="f">
              <v:path arrowok="t" o:connecttype="custom" o:connectlocs="0,348;9779,348;9779,11;0,11;0,348" o:connectangles="0,0,0,0,0"/>
            </v:shape>
            <w10:wrap anchorx="page"/>
          </v:group>
        </w:pict>
      </w:r>
      <w:r w:rsidR="001B2521" w:rsidRPr="00493E90">
        <w:rPr>
          <w:rFonts w:eastAsia="Calibri"/>
          <w:b/>
        </w:rPr>
        <w:t>4.6 Aspecte generale referitoare la evaluarea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Codificarea specifică a Cererii de Finanțare nu intră în atribuțiile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Fişele de verificare ale conformităţii, eligibilităţii şi a criteriilor de selecţie trebuie să fie datate şi să prezinte numele şi semnătura a doi angajaţi GAL implicaţi în procesul de evaluare a proiectelor.</w:t>
      </w:r>
    </w:p>
    <w:p w:rsidR="001B2521" w:rsidRPr="00493E90" w:rsidRDefault="001B2521" w:rsidP="0034585C">
      <w:pPr>
        <w:spacing w:line="276" w:lineRule="auto"/>
        <w:jc w:val="both"/>
      </w:pPr>
    </w:p>
    <w:p w:rsidR="00C82AE3" w:rsidRDefault="001B2521" w:rsidP="0034585C">
      <w:pPr>
        <w:spacing w:line="276" w:lineRule="auto"/>
        <w:jc w:val="both"/>
        <w:rPr>
          <w:rFonts w:eastAsia="Calibri"/>
        </w:rPr>
      </w:pPr>
      <w:r w:rsidRPr="00493E90">
        <w:rPr>
          <w:rFonts w:eastAsia="Calibr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rsidR="00C82AE3" w:rsidRPr="00C82AE3" w:rsidRDefault="00C82AE3" w:rsidP="00C82AE3">
      <w:pPr>
        <w:spacing w:line="276" w:lineRule="auto"/>
        <w:jc w:val="both"/>
        <w:rPr>
          <w:rFonts w:eastAsia="Calibri"/>
        </w:rPr>
      </w:pPr>
      <w:r w:rsidRPr="00C82AE3">
        <w:rPr>
          <w:rFonts w:eastAsia="Calibri"/>
        </w:rPr>
        <w:t>Experti evaluatori vor elabora un raport de evaluare in care vor fi mentionate rezultatele evaluarii proiectelor.</w:t>
      </w:r>
    </w:p>
    <w:p w:rsidR="00C82AE3" w:rsidRPr="00C82AE3" w:rsidRDefault="00C82AE3" w:rsidP="00C82AE3">
      <w:pPr>
        <w:spacing w:line="276" w:lineRule="auto"/>
        <w:jc w:val="both"/>
        <w:rPr>
          <w:rFonts w:eastAsia="Calibri"/>
        </w:rPr>
      </w:pPr>
      <w:r w:rsidRPr="00C82AE3">
        <w:rPr>
          <w:rFonts w:eastAsia="Calibri"/>
        </w:rPr>
        <w:t>Raportul de evaluare se intocmeste in maxim 5 zile lucratoare de la intocmirea fiselor de evaluare a conformitatii, eligibilitatii si criteriilor de selectie.</w:t>
      </w:r>
    </w:p>
    <w:p w:rsidR="00C82AE3" w:rsidRDefault="00C82AE3" w:rsidP="00C135C9">
      <w:pPr>
        <w:pStyle w:val="Heading1"/>
        <w:rPr>
          <w:rFonts w:ascii="Times New Roman" w:hAnsi="Times New Roman" w:cs="Times New Roman"/>
          <w:sz w:val="24"/>
          <w:szCs w:val="24"/>
        </w:rPr>
      </w:pPr>
      <w:bookmarkStart w:id="5" w:name="_Toc503861721"/>
    </w:p>
    <w:p w:rsidR="00ED63CE" w:rsidRPr="00ED63CE" w:rsidRDefault="00ED63CE" w:rsidP="00ED63CE"/>
    <w:p w:rsidR="00C82AE3" w:rsidRDefault="00C82AE3" w:rsidP="00C135C9">
      <w:pPr>
        <w:pStyle w:val="Heading1"/>
        <w:rPr>
          <w:rFonts w:ascii="Times New Roman" w:hAnsi="Times New Roman" w:cs="Times New Roman"/>
          <w:sz w:val="24"/>
          <w:szCs w:val="24"/>
        </w:rPr>
      </w:pPr>
    </w:p>
    <w:p w:rsidR="00C82AE3" w:rsidRDefault="00C82AE3" w:rsidP="00C82AE3"/>
    <w:p w:rsidR="00C82AE3" w:rsidRPr="00C82AE3" w:rsidRDefault="00C82AE3" w:rsidP="00C82AE3"/>
    <w:p w:rsidR="00ED63CE" w:rsidRDefault="00ED63CE" w:rsidP="00C135C9">
      <w:pPr>
        <w:pStyle w:val="Heading1"/>
        <w:rPr>
          <w:rFonts w:ascii="Times New Roman" w:hAnsi="Times New Roman" w:cs="Times New Roman"/>
          <w:sz w:val="24"/>
          <w:szCs w:val="24"/>
        </w:rPr>
      </w:pPr>
    </w:p>
    <w:p w:rsidR="00ED63CE" w:rsidRDefault="00ED63CE" w:rsidP="00C135C9">
      <w:pPr>
        <w:pStyle w:val="Heading1"/>
        <w:rPr>
          <w:rFonts w:ascii="Times New Roman" w:hAnsi="Times New Roman" w:cs="Times New Roman"/>
          <w:sz w:val="24"/>
          <w:szCs w:val="24"/>
        </w:rPr>
      </w:pPr>
    </w:p>
    <w:p w:rsidR="001B2521" w:rsidRPr="00493E90" w:rsidRDefault="001B2521" w:rsidP="00C135C9">
      <w:pPr>
        <w:pStyle w:val="Heading1"/>
        <w:rPr>
          <w:rFonts w:ascii="Times New Roman" w:hAnsi="Times New Roman" w:cs="Times New Roman"/>
          <w:sz w:val="24"/>
          <w:szCs w:val="24"/>
        </w:rPr>
      </w:pPr>
      <w:r w:rsidRPr="00493E90">
        <w:rPr>
          <w:rFonts w:ascii="Times New Roman" w:hAnsi="Times New Roman" w:cs="Times New Roman"/>
          <w:sz w:val="24"/>
          <w:szCs w:val="24"/>
        </w:rPr>
        <w:t>5. SELECŢIA INTERMEDIARĂ A PROIECTELOR</w:t>
      </w:r>
      <w:bookmarkEnd w:id="5"/>
    </w:p>
    <w:p w:rsidR="001B2521" w:rsidRPr="00493E90" w:rsidRDefault="001B2521" w:rsidP="0034585C">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w:t>
      </w:r>
      <w:r w:rsidR="00480AF3" w:rsidRPr="00493E90">
        <w:rPr>
          <w:rFonts w:eastAsia="Calibri"/>
        </w:rPr>
        <w:t xml:space="preserve">cel putin </w:t>
      </w:r>
      <w:r w:rsidRPr="00493E90">
        <w:rPr>
          <w:rFonts w:eastAsia="Calibri"/>
        </w:rPr>
        <w:t>un reprezentant al Ministerului Agriculturii și Dezvoltării Rurale din cadrul Compartimentului de Dezvoltare Rurală Județeană.</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Pentru realizarea selecţiei proiectelor se analizează dacă valoarea publică, exprimată în euro, a proiectelor eligibile ce întrunesc pragul minim, este situată sub sau peste valoarea totală alocată unei măsuri în cadrul sesiunii de depunere.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În cazul proiectelor cu acelaşi punctaj, departajarea acestora se face în funcţie de prevederilestipulate in Ghidul Solicitantului pentru fiecare masura in parte. </w:t>
      </w:r>
    </w:p>
    <w:p w:rsidR="000F410E" w:rsidRPr="00493E90" w:rsidRDefault="000F410E" w:rsidP="000F410E">
      <w:pPr>
        <w:spacing w:line="276" w:lineRule="auto"/>
        <w:jc w:val="both"/>
        <w:rPr>
          <w:rFonts w:eastAsia="Calibri"/>
        </w:rPr>
      </w:pPr>
      <w:r w:rsidRPr="00493E90">
        <w:rPr>
          <w:rFonts w:eastAsia="Calibri"/>
        </w:rPr>
        <w:t>Proiectele al caror punctaj, in urma evaluarii GAL, scade sub pragul minim de selectie impus prin Ghidul Solicitantului vor fi declarate respinse.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După încheierea procesului de evaluare şi selecţie şi după caz, a celei de departajare, Comitetul de Selecţie a Proiectelor va emite un Raport de Selecţie, în care vor fi înscrise proiectele retrase, respinse, neeligibile, eligibile</w:t>
      </w:r>
      <w:r w:rsidR="007C63F4" w:rsidRPr="00493E90">
        <w:rPr>
          <w:rFonts w:eastAsia="Calibri"/>
        </w:rPr>
        <w:t>neselectate   şi   eligibile</w:t>
      </w:r>
      <w:r w:rsidRPr="00493E90">
        <w:rPr>
          <w:rFonts w:eastAsia="Calibri"/>
        </w:rPr>
        <w:t xml:space="preserve"> se</w:t>
      </w:r>
      <w:r w:rsidR="00C135C9" w:rsidRPr="00493E90">
        <w:rPr>
          <w:rFonts w:eastAsia="Calibri"/>
        </w:rPr>
        <w:t xml:space="preserve">lectate, valoarea </w:t>
      </w:r>
      <w:r w:rsidR="0027722A" w:rsidRPr="00493E90">
        <w:rPr>
          <w:rFonts w:eastAsia="Calibri"/>
        </w:rPr>
        <w:t xml:space="preserve">acestora, </w:t>
      </w:r>
      <w:r w:rsidRPr="00493E90">
        <w:rPr>
          <w:rFonts w:eastAsia="Calibri"/>
        </w:rPr>
        <w:t>numele solicitanţilor, iar pentru proiectele eligibile punctajul obţinut pentru fiecare criteriu de selecţie.</w:t>
      </w:r>
    </w:p>
    <w:p w:rsidR="007C63F4" w:rsidRPr="00493E90" w:rsidRDefault="007C63F4" w:rsidP="000F410E">
      <w:pPr>
        <w:spacing w:line="276" w:lineRule="auto"/>
        <w:jc w:val="both"/>
        <w:rPr>
          <w:rFonts w:eastAsia="Calibri"/>
        </w:rPr>
      </w:pPr>
    </w:p>
    <w:p w:rsidR="007C63F4" w:rsidRPr="00493E90" w:rsidRDefault="007C63F4" w:rsidP="00F9149B">
      <w:pPr>
        <w:spacing w:line="276" w:lineRule="auto"/>
        <w:jc w:val="both"/>
        <w:rPr>
          <w:rFonts w:eastAsia="Calibri"/>
          <w:bCs/>
          <w:lang w:val="ro-RO"/>
        </w:rPr>
      </w:pPr>
      <w:r w:rsidRPr="00493E90">
        <w:rPr>
          <w:rFonts w:eastAsia="Calibri"/>
          <w:lang w:val="ro-RO"/>
        </w:rPr>
        <w:t>Proiectele</w:t>
      </w:r>
      <w:r w:rsidR="00C135C9" w:rsidRPr="00493E90">
        <w:rPr>
          <w:rFonts w:eastAsia="Calibri"/>
        </w:rPr>
        <w:t xml:space="preserve"> eligibile</w:t>
      </w:r>
      <w:r w:rsidR="0027722A" w:rsidRPr="00493E90">
        <w:rPr>
          <w:rFonts w:eastAsia="Calibri"/>
        </w:rPr>
        <w:t xml:space="preserve"> neselectate</w:t>
      </w:r>
      <w:r w:rsidR="00C135C9" w:rsidRPr="00493E90">
        <w:rPr>
          <w:rFonts w:eastAsia="Calibri"/>
        </w:rPr>
        <w:t xml:space="preserve"> se vor mentiona </w:t>
      </w:r>
      <w:r w:rsidR="00C135C9" w:rsidRPr="00493E90">
        <w:rPr>
          <w:rFonts w:eastAsia="Calibri"/>
          <w:lang w:val="ro-RO"/>
        </w:rPr>
        <w:t xml:space="preserve">in cadrul </w:t>
      </w:r>
      <w:r w:rsidR="0027722A" w:rsidRPr="00493E90">
        <w:rPr>
          <w:rFonts w:eastAsia="Calibri"/>
          <w:lang w:val="ro-RO"/>
        </w:rPr>
        <w:t xml:space="preserve">unei </w:t>
      </w:r>
      <w:r w:rsidR="00C135C9" w:rsidRPr="00493E90">
        <w:rPr>
          <w:rFonts w:eastAsia="Calibri"/>
          <w:lang w:val="ro-RO"/>
        </w:rPr>
        <w:t>liste</w:t>
      </w:r>
      <w:r w:rsidRPr="00493E90">
        <w:rPr>
          <w:rFonts w:eastAsia="Calibri"/>
          <w:lang w:val="ro-RO"/>
        </w:rPr>
        <w:t>cu proiecte în așteptare</w:t>
      </w:r>
      <w:r w:rsidR="00CB1DD0" w:rsidRPr="00493E90">
        <w:rPr>
          <w:rFonts w:eastAsia="Calibri"/>
          <w:bCs/>
          <w:lang w:val="ro-RO"/>
        </w:rPr>
        <w:t>întocmită pe baza ierarhizării acestora și cu aplicarea criteriilor de departajare</w:t>
      </w:r>
      <w:r w:rsidR="00C135C9" w:rsidRPr="00493E90">
        <w:rPr>
          <w:rFonts w:eastAsia="Calibri"/>
          <w:lang w:val="ro-RO"/>
        </w:rPr>
        <w:t xml:space="preserve">, urmand </w:t>
      </w:r>
      <w:r w:rsidR="0027722A" w:rsidRPr="00493E90">
        <w:rPr>
          <w:rFonts w:eastAsia="Calibri"/>
          <w:lang w:val="ro-RO"/>
        </w:rPr>
        <w:t xml:space="preserve">ca in cazul </w:t>
      </w:r>
      <w:r w:rsidR="00F9149B" w:rsidRPr="00493E90">
        <w:rPr>
          <w:rFonts w:eastAsia="Calibri"/>
          <w:bCs/>
          <w:lang w:val="ro-RO"/>
        </w:rPr>
        <w:t xml:space="preserve">constituirii  de fonduri disponibile, inclusiv prin </w:t>
      </w:r>
      <w:r w:rsidR="00CB1DD0" w:rsidRPr="00493E90">
        <w:rPr>
          <w:rFonts w:eastAsia="Calibri"/>
          <w:bCs/>
          <w:lang w:val="ro-RO"/>
        </w:rPr>
        <w:t>realocări financiare aprobate, acestea sa poata fi finanțate prin intocmirea unui Raport de Selectie suplimentar</w:t>
      </w:r>
      <w:r w:rsidR="004837CE" w:rsidRPr="00493E90">
        <w:rPr>
          <w:rFonts w:eastAsia="Calibri"/>
          <w:bCs/>
          <w:lang w:val="ro-RO"/>
        </w:rPr>
        <w:t>. M</w:t>
      </w:r>
      <w:r w:rsidR="00F9149B" w:rsidRPr="00493E90">
        <w:rPr>
          <w:rFonts w:eastAsia="Calibri"/>
          <w:bCs/>
          <w:lang w:val="ro-RO"/>
        </w:rPr>
        <w:t xml:space="preserve">ențiunea de mai sus nu se aplică în cazul în care </w:t>
      </w:r>
      <w:r w:rsidR="00F9149B" w:rsidRPr="00493E90">
        <w:rPr>
          <w:rFonts w:eastAsia="Calibri"/>
          <w:bCs/>
          <w:lang w:val="ro-RO"/>
        </w:rPr>
        <w:lastRenderedPageBreak/>
        <w:t>pentru respectiva măsură va mai fi lansată o nouă sesiune de depunere proiecte. În acest caz, proiectele cuprinse în lista de așteptare pot fi retrase și redepuse la următorul apel de selecție, în vederea evaluării și selecției.</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w:t>
      </w:r>
      <w:r w:rsidR="00551970" w:rsidRPr="00493E90">
        <w:rPr>
          <w:rFonts w:eastAsia="Calibri"/>
        </w:rPr>
        <w:t xml:space="preserve">cazul </w:t>
      </w:r>
      <w:r w:rsidR="00C135C9" w:rsidRPr="00493E90">
        <w:rPr>
          <w:rFonts w:eastAsia="Calibri"/>
        </w:rPr>
        <w:t xml:space="preserve">în </w:t>
      </w:r>
      <w:r w:rsidRPr="00493E90">
        <w:rPr>
          <w:rFonts w:eastAsia="Calibri"/>
        </w:rPr>
        <w:t>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GAL va înştiinţa solicitanţii asupra rezultatelor procesului de evaluare şi selecţie prin publicarea pe</w:t>
      </w:r>
    </w:p>
    <w:p w:rsidR="000F410E" w:rsidRPr="00493E90" w:rsidRDefault="000F410E" w:rsidP="000F410E">
      <w:pPr>
        <w:spacing w:line="276" w:lineRule="auto"/>
        <w:jc w:val="both"/>
        <w:rPr>
          <w:rFonts w:eastAsia="Calibri"/>
        </w:rPr>
      </w:pPr>
      <w:r w:rsidRPr="00493E90">
        <w:rPr>
          <w:rFonts w:eastAsia="Calibri"/>
        </w:rPr>
        <w:t>pagina proprie de web a Raportului de Selecţie.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În baza acestuia, GAL va transmite rezultatele selecţiei către solicitanţi. Solicitanţii ale căror cereri de finanţare au fost selectate/ neselectate vor fi notificaţi de către GAL privind rezultatul verificării cererilor de finanțare.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rsidR="000F410E" w:rsidRPr="00493E90" w:rsidRDefault="000F410E" w:rsidP="000F410E">
      <w:pPr>
        <w:spacing w:line="276" w:lineRule="auto"/>
        <w:jc w:val="both"/>
        <w:rPr>
          <w:rFonts w:eastAsia="Calibri"/>
        </w:rPr>
      </w:pPr>
    </w:p>
    <w:p w:rsidR="00345FA1" w:rsidRPr="00493E90" w:rsidRDefault="000F410E" w:rsidP="000F410E">
      <w:pPr>
        <w:spacing w:line="276" w:lineRule="auto"/>
        <w:jc w:val="both"/>
        <w:rPr>
          <w:rFonts w:eastAsia="Calibri"/>
        </w:rPr>
      </w:pPr>
      <w:r w:rsidRPr="00493E90">
        <w:rPr>
          <w:rFonts w:eastAsia="Calibri"/>
        </w:rPr>
        <w:t>In cazul in care nu vor exista contestatii, Raportul de Selectie va fi considerat rezultat final al procesului de evaluare si selectie, nemaifiind necesara parcurgerea pasilor descrisi in cadrulsectiunilor</w:t>
      </w:r>
    </w:p>
    <w:p w:rsidR="000F410E" w:rsidRPr="00493E90" w:rsidRDefault="000F410E" w:rsidP="000F410E">
      <w:pPr>
        <w:spacing w:line="276" w:lineRule="auto"/>
        <w:jc w:val="both"/>
        <w:rPr>
          <w:rFonts w:eastAsia="Calibri"/>
        </w:rPr>
      </w:pPr>
      <w:r w:rsidRPr="00493E90">
        <w:rPr>
          <w:rFonts w:eastAsia="Calibri"/>
          <w:b/>
          <w:i/>
        </w:rPr>
        <w:t>6. “Soluţionarea contestaţiilor cu privire la rezultatul evaluării proiectelor</w:t>
      </w:r>
      <w:r w:rsidRPr="00493E90">
        <w:rPr>
          <w:rFonts w:eastAsia="Calibri"/>
        </w:rPr>
        <w:t>”si</w:t>
      </w:r>
      <w:r w:rsidRPr="00493E90">
        <w:rPr>
          <w:rFonts w:eastAsia="Calibri"/>
          <w:b/>
          <w:i/>
        </w:rPr>
        <w:t xml:space="preserve"> 7. “Selecţia finală a proiectelor</w:t>
      </w:r>
      <w:r w:rsidR="00345FA1" w:rsidRPr="00493E90">
        <w:rPr>
          <w:rFonts w:eastAsia="Calibri"/>
        </w:rPr>
        <w:t>”;</w:t>
      </w:r>
      <w:r w:rsidR="002F28E6" w:rsidRPr="00493E90">
        <w:rPr>
          <w:rFonts w:eastAsia="Calibri"/>
        </w:rPr>
        <w:t xml:space="preserve"> in termen de 8</w:t>
      </w:r>
      <w:r w:rsidRPr="00493E90">
        <w:rPr>
          <w:rFonts w:eastAsia="Calibri"/>
        </w:rPr>
        <w:t xml:space="preserve"> zile lucrătoare de la aprobarea Raportului de Selecţie, GAL urmand a notifica solicitanţii asupra rezultatelor finale ale procesului de evaluare şi selecţie.</w:t>
      </w:r>
    </w:p>
    <w:p w:rsidR="000F410E" w:rsidRPr="00493E90" w:rsidRDefault="000F410E" w:rsidP="000F410E">
      <w:pPr>
        <w:spacing w:line="276" w:lineRule="auto"/>
        <w:jc w:val="both"/>
        <w:rPr>
          <w:rFonts w:eastAsia="Calibri"/>
          <w:b/>
          <w:i/>
        </w:rPr>
      </w:pPr>
    </w:p>
    <w:p w:rsidR="000F410E" w:rsidRPr="00493E90" w:rsidRDefault="000F410E" w:rsidP="000F410E">
      <w:pPr>
        <w:spacing w:line="276" w:lineRule="auto"/>
        <w:jc w:val="both"/>
        <w:rPr>
          <w:rFonts w:eastAsia="Calibri"/>
        </w:rPr>
      </w:pPr>
      <w:r w:rsidRPr="00493E90">
        <w:rPr>
          <w:rFonts w:eastAsia="Calibri"/>
        </w:rPr>
        <w:t>In cazul in care toate proiectele conforme depuse in cadrul apelului de selectie au fost declarate selectate, Raportul de Selectie va fi considerat rezultat final al procesului de evaluare si selectie, nemaifiind necesara parcurgerea pasilor descrisiin cadrulsectiunilor</w:t>
      </w:r>
      <w:r w:rsidRPr="00493E90">
        <w:rPr>
          <w:rFonts w:eastAsia="Calibri"/>
          <w:b/>
          <w:i/>
        </w:rPr>
        <w:t>6. “Soluţionarea contestaţiilor cu privire la rezultatul evaluării proiectelor</w:t>
      </w:r>
      <w:r w:rsidRPr="00493E90">
        <w:rPr>
          <w:rFonts w:eastAsia="Calibri"/>
        </w:rPr>
        <w:t>”si</w:t>
      </w:r>
      <w:r w:rsidRPr="00493E90">
        <w:rPr>
          <w:rFonts w:eastAsia="Calibri"/>
          <w:b/>
          <w:i/>
        </w:rPr>
        <w:t xml:space="preserve"> 7. “Selecţia finală a proiectelor</w:t>
      </w:r>
      <w:r w:rsidRPr="00493E90">
        <w:rPr>
          <w:rFonts w:eastAsia="Calibri"/>
        </w:rPr>
        <w:t>”, inclusiv a transmiterii</w:t>
      </w:r>
      <w:r w:rsidR="0027722A" w:rsidRPr="00493E90">
        <w:rPr>
          <w:rFonts w:eastAsia="Calibri"/>
        </w:rPr>
        <w:t xml:space="preserve"> notificarilor solicitantilor </w:t>
      </w:r>
      <w:r w:rsidRPr="00493E90">
        <w:rPr>
          <w:rFonts w:eastAsia="Calibri"/>
        </w:rPr>
        <w:t xml:space="preserve">privind rezultatul intermediar si asteptarii perioadei de primire si solutionare a contestatiilor. In termen de 3 zile lucrătoare de la aprobarea Raportului de Selecţie, GAL va notifica </w:t>
      </w:r>
      <w:r w:rsidRPr="00493E90">
        <w:rPr>
          <w:rFonts w:eastAsia="Calibri"/>
        </w:rPr>
        <w:lastRenderedPageBreak/>
        <w:t>solicitanţii asupra rezultatelor finale ale procesului de evaluare şi selecţie, fara a mai fi necesara transmitere</w:t>
      </w:r>
      <w:r w:rsidR="00C135C9" w:rsidRPr="00493E90">
        <w:rPr>
          <w:rFonts w:eastAsia="Calibri"/>
        </w:rPr>
        <w:t xml:space="preserve">a notificarilor solicitantilor </w:t>
      </w:r>
      <w:r w:rsidRPr="00493E90">
        <w:rPr>
          <w:rFonts w:eastAsia="Calibri"/>
        </w:rPr>
        <w:t>privind rezultatul intermediar al evaluarii  asa cum a fost detaliat mai sus.</w:t>
      </w:r>
    </w:p>
    <w:p w:rsidR="000F410E" w:rsidRPr="00493E90" w:rsidRDefault="000F410E" w:rsidP="000F410E">
      <w:pPr>
        <w:spacing w:line="276" w:lineRule="auto"/>
        <w:jc w:val="both"/>
        <w:rPr>
          <w:rFonts w:eastAsia="Calibri"/>
        </w:rPr>
      </w:pPr>
    </w:p>
    <w:p w:rsidR="001B2521" w:rsidRPr="00493E90" w:rsidRDefault="001B2521" w:rsidP="004B43F2">
      <w:pPr>
        <w:pStyle w:val="Heading1"/>
        <w:rPr>
          <w:rFonts w:ascii="Times New Roman" w:hAnsi="Times New Roman" w:cs="Times New Roman"/>
          <w:sz w:val="24"/>
          <w:szCs w:val="24"/>
        </w:rPr>
      </w:pPr>
      <w:bookmarkStart w:id="6" w:name="_Toc503861722"/>
      <w:r w:rsidRPr="00493E90">
        <w:rPr>
          <w:rFonts w:ascii="Times New Roman" w:hAnsi="Times New Roman" w:cs="Times New Roman"/>
          <w:sz w:val="24"/>
          <w:szCs w:val="24"/>
        </w:rPr>
        <w:t>6. SOLUŢIONAREA CONTESTAŢIILOR CU PRIVIRE LA REZULTATULEVALUĂRII PROIECTELOR</w:t>
      </w:r>
      <w:bookmarkEnd w:id="6"/>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rsidR="001B2521" w:rsidRPr="00493E90" w:rsidRDefault="001B2521" w:rsidP="0034585C">
      <w:pPr>
        <w:spacing w:line="276" w:lineRule="auto"/>
        <w:jc w:val="both"/>
      </w:pPr>
    </w:p>
    <w:p w:rsidR="001B2521" w:rsidRPr="00493E90" w:rsidRDefault="0027722A" w:rsidP="0034585C">
      <w:pPr>
        <w:spacing w:line="276" w:lineRule="auto"/>
        <w:jc w:val="both"/>
        <w:rPr>
          <w:rFonts w:eastAsia="Calibri"/>
        </w:rPr>
      </w:pPr>
      <w:r w:rsidRPr="00493E90">
        <w:rPr>
          <w:rFonts w:eastAsia="Calibri"/>
        </w:rPr>
        <w:t xml:space="preserve">Un solicitant poate depune o </w:t>
      </w:r>
      <w:r w:rsidR="001B2521" w:rsidRPr="00493E90">
        <w:rPr>
          <w:rFonts w:eastAsia="Calibri"/>
        </w:rPr>
        <w:t>singurăcontestație  aferentă  unui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Contestaţiile, semnate de reprezentantul legal al solicitantului, vor fi depuse la secretariatul GAL, personal.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Contestaţiile primite vor fi analizate de către o Comisie de Soluţionare a Contestaţiilor înfiinţată la nivelul GAL în acest sens, care va fi compusă din alte persoane faţă de cele care au făcut parte din Comitetul de Selecţie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Comisia de Soluţionare a Contestaţiilor va analiza doar proiectele care au făcut obiectul contestaţiilor. Procedura de evaluare va fi aceeaşi care a stat la baza evaluării şi scorării proiectului, respectiv de către Comitetul de Selecţie. Termenul de evaluare a tuturor contestaţiilor depuse este de maximum 10 zile lucrătoare de la depunerea contestaţiei/înregistrarea ei la GAL şi include notificarea solicitantului.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În urma soluţionării eventualelor contestaţii, Comisia de Soluţionare a Contestaţiilor va elabora un Raport de Contestaţii, care va fi semnat de către toţi membrii Comisiei şi va fi înaintat Comitetului de </w:t>
      </w:r>
      <w:r w:rsidRPr="00493E90">
        <w:rPr>
          <w:rFonts w:eastAsia="Calibri"/>
        </w:rPr>
        <w:lastRenderedPageBreak/>
        <w:t>Selecţie şi managerului GAL pentru a fi postat pe website cel târziu în ziua imediat următoareaprobării şi transmiterii lui. După apariţia raportului de soluţionare a contestaţiilor pe site-ul GAL,soluţia rămâne definitivă.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r w:rsidRPr="00493E90">
        <w:rPr>
          <w:rFonts w:eastAsia="Calibri"/>
        </w:rPr>
        <w:t xml:space="preserve">Dacă pe parcursul desfășurării procesului de evaluare, precum și de soluționare a contestațiilor, se constată greșeli de orice natură, GAL </w:t>
      </w:r>
      <w:r w:rsidR="009C648D" w:rsidRPr="00493E90">
        <w:rPr>
          <w:rFonts w:eastAsia="Calibri"/>
        </w:rPr>
        <w:t>ADA KALEH</w:t>
      </w:r>
      <w:r w:rsidRPr="00493E90">
        <w:rPr>
          <w:rFonts w:eastAsia="Calibri"/>
        </w:rPr>
        <w:t xml:space="preserve"> are obligația de a cerceta cauzele producerii acestora, de a identifica persoanele culpabile și motivele obiective care au condus la aceste abateri pentru a putea analiza și eventual dispune măsurile administrative corespunzătoare, dacă se impun.</w:t>
      </w:r>
    </w:p>
    <w:p w:rsidR="001B2521" w:rsidRPr="00493E90" w:rsidRDefault="001B2521" w:rsidP="004B43F2">
      <w:pPr>
        <w:pStyle w:val="Heading1"/>
        <w:rPr>
          <w:rFonts w:ascii="Times New Roman" w:hAnsi="Times New Roman" w:cs="Times New Roman"/>
          <w:sz w:val="24"/>
          <w:szCs w:val="24"/>
        </w:rPr>
      </w:pPr>
      <w:bookmarkStart w:id="7" w:name="_Toc503861723"/>
      <w:r w:rsidRPr="00493E90">
        <w:rPr>
          <w:rFonts w:ascii="Times New Roman" w:hAnsi="Times New Roman" w:cs="Times New Roman"/>
          <w:sz w:val="24"/>
          <w:szCs w:val="24"/>
        </w:rPr>
        <w:lastRenderedPageBreak/>
        <w:t>7. SELECŢIA FINALĂ A PROIECTELOR</w:t>
      </w:r>
      <w:bookmarkEnd w:id="7"/>
    </w:p>
    <w:p w:rsidR="001B2521" w:rsidRPr="00493E90" w:rsidRDefault="001B2521" w:rsidP="0034585C">
      <w:pPr>
        <w:spacing w:line="276" w:lineRule="auto"/>
        <w:jc w:val="both"/>
      </w:pPr>
    </w:p>
    <w:p w:rsidR="001B2521" w:rsidRPr="00493E90" w:rsidRDefault="001B2521" w:rsidP="0034585C">
      <w:pPr>
        <w:spacing w:line="276" w:lineRule="auto"/>
        <w:jc w:val="both"/>
      </w:pPr>
    </w:p>
    <w:p w:rsidR="000F410E" w:rsidRDefault="000F410E" w:rsidP="000F410E">
      <w:pPr>
        <w:spacing w:line="276" w:lineRule="auto"/>
        <w:jc w:val="both"/>
        <w:rPr>
          <w:rFonts w:eastAsia="Calibri"/>
        </w:rPr>
      </w:pPr>
      <w:r w:rsidRPr="00493E90">
        <w:rPr>
          <w:rFonts w:eastAsia="Calibri"/>
        </w:rPr>
        <w:t>In situatia in care au fost formulate contestatii, in termen de maxim 5 zile lucrătoare de la data postării pe site-ul GAL a Raportului de contestaţii, Comitetului de Selecţie a Proiectelor se reuneşte şi validează Raportul de Selecţie Final, cu exceptia situatiei in care nu au existat contestatii sau in cazul in care toate proiectele conforme depuse in cadrul apelului de selectie au fost declarate selectate in cadrul sedintei de evaluare intermediara.</w:t>
      </w:r>
    </w:p>
    <w:p w:rsidR="00A8585A" w:rsidRPr="00A8585A" w:rsidRDefault="00A8585A" w:rsidP="00A8585A">
      <w:pPr>
        <w:spacing w:line="276" w:lineRule="auto"/>
        <w:jc w:val="both"/>
        <w:rPr>
          <w:rFonts w:eastAsia="Calibri"/>
          <w:lang w:val="ro-RO"/>
        </w:rPr>
      </w:pPr>
      <w:r w:rsidRPr="00A8585A">
        <w:rPr>
          <w:rFonts w:eastAsia="Calibri"/>
          <w:lang w:val="ro-RO"/>
        </w:rPr>
        <w:t>Dacă după parcurgerea perioadei de contestații nu intervin modificări în ceea ce privește Raportul 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rsidR="000F410E" w:rsidRPr="00493E90" w:rsidRDefault="000F410E" w:rsidP="000F410E">
      <w:pPr>
        <w:spacing w:line="276" w:lineRule="auto"/>
        <w:jc w:val="both"/>
        <w:rPr>
          <w:rFonts w:eastAsia="Calibri"/>
        </w:rPr>
      </w:pPr>
    </w:p>
    <w:p w:rsidR="000F410E" w:rsidRPr="00493E90" w:rsidRDefault="000F410E" w:rsidP="000F410E">
      <w:pPr>
        <w:spacing w:line="276" w:lineRule="auto"/>
        <w:jc w:val="both"/>
        <w:rPr>
          <w:rFonts w:eastAsia="Calibri"/>
        </w:rPr>
      </w:pPr>
      <w:r w:rsidRPr="00493E90">
        <w:rPr>
          <w:rFonts w:eastAsia="Calibri"/>
        </w:rPr>
        <w:t xml:space="preserve">Raportul de Selecţie Final este elaborat în baza Raportului de selecţie revizuit conform rezultatelor din Raportul de Contestaţii.  </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Raportul de Selecţie Final va fi semnat de toţi membrii prezenţi ai Comitetului de Selecţie a Proiectelor si de catre reprezentantul legal/presedintele GAL. Raportul de selecție final va prezenta semnătura reprezentantului CDRJ care supervizează procesul de selecție. Reprezentantul CDRJ va menționa pe Raportul de selecție final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 final, la dosarul administrativ al GAL trebuie atașat documentul prin care această persoană este mandatată în acest sens.</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GAL va publica Raportul de Selecţie Final pe pagina de web proprie cel târziu în ziua următoare aprobării.</w:t>
      </w:r>
    </w:p>
    <w:p w:rsidR="000F410E" w:rsidRPr="00493E90" w:rsidRDefault="000F410E" w:rsidP="000F410E">
      <w:pPr>
        <w:spacing w:line="276" w:lineRule="auto"/>
        <w:jc w:val="both"/>
        <w:rPr>
          <w:rFonts w:eastAsia="Calibri"/>
        </w:rPr>
      </w:pPr>
      <w:r w:rsidRPr="00493E90">
        <w:rPr>
          <w:rFonts w:eastAsia="Calibri"/>
        </w:rPr>
        <w:lastRenderedPageBreak/>
        <w:t>În termen de 3 zile lucrătoare de la aprobarea Raportului de Selecţie Final, GAL va notifica solicitanţii asupra rezultatelor procesului de evaluare şi selecţie.</w:t>
      </w:r>
    </w:p>
    <w:p w:rsidR="000F410E" w:rsidRPr="00493E90" w:rsidRDefault="000F410E" w:rsidP="000F410E">
      <w:pPr>
        <w:spacing w:line="276" w:lineRule="auto"/>
        <w:jc w:val="both"/>
        <w:rPr>
          <w:rFonts w:eastAsia="Calibri"/>
        </w:rPr>
      </w:pPr>
      <w:r w:rsidRPr="00493E90">
        <w:rPr>
          <w:rFonts w:eastAsia="Calibr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rsidR="00F735F9" w:rsidRPr="00493E90" w:rsidRDefault="00F735F9" w:rsidP="000F410E">
      <w:pPr>
        <w:spacing w:line="276" w:lineRule="auto"/>
        <w:jc w:val="both"/>
        <w:rPr>
          <w:rFonts w:eastAsia="Calibri"/>
        </w:rPr>
      </w:pPr>
    </w:p>
    <w:p w:rsidR="00F735F9" w:rsidRPr="00493E90" w:rsidRDefault="00F735F9" w:rsidP="000F410E">
      <w:pPr>
        <w:spacing w:line="276" w:lineRule="auto"/>
        <w:jc w:val="both"/>
        <w:rPr>
          <w:rFonts w:eastAsia="Calibri"/>
        </w:rPr>
      </w:pPr>
    </w:p>
    <w:p w:rsidR="007067BD" w:rsidRPr="00493E90" w:rsidRDefault="007067BD" w:rsidP="007067BD">
      <w:pPr>
        <w:pStyle w:val="Heading1"/>
        <w:rPr>
          <w:rFonts w:ascii="Times New Roman" w:hAnsi="Times New Roman" w:cs="Times New Roman"/>
          <w:sz w:val="24"/>
          <w:szCs w:val="24"/>
        </w:rPr>
      </w:pPr>
      <w:bookmarkStart w:id="8" w:name="_Toc503861724"/>
      <w:r w:rsidRPr="00493E90">
        <w:rPr>
          <w:rFonts w:ascii="Times New Roman" w:hAnsi="Times New Roman" w:cs="Times New Roman"/>
          <w:sz w:val="24"/>
          <w:szCs w:val="24"/>
        </w:rPr>
        <w:t>8. SELECŢIA SUPLIMENTARA A PROIECTELOR</w:t>
      </w:r>
      <w:bookmarkEnd w:id="8"/>
    </w:p>
    <w:p w:rsidR="00F735F9" w:rsidRPr="00493E90" w:rsidRDefault="00F735F9" w:rsidP="000F410E">
      <w:pPr>
        <w:spacing w:line="276" w:lineRule="auto"/>
        <w:jc w:val="both"/>
        <w:rPr>
          <w:rFonts w:eastAsia="Calibri"/>
        </w:rPr>
      </w:pPr>
    </w:p>
    <w:p w:rsidR="00F735F9" w:rsidRPr="00493E90" w:rsidRDefault="00F735F9" w:rsidP="000F410E">
      <w:pPr>
        <w:spacing w:line="276" w:lineRule="auto"/>
        <w:jc w:val="both"/>
        <w:rPr>
          <w:rFonts w:eastAsia="Calibri"/>
        </w:rPr>
      </w:pPr>
    </w:p>
    <w:p w:rsidR="007067BD" w:rsidRPr="00493E90" w:rsidRDefault="00F735F9" w:rsidP="00F735F9">
      <w:pPr>
        <w:spacing w:line="276" w:lineRule="auto"/>
        <w:jc w:val="both"/>
        <w:rPr>
          <w:rFonts w:eastAsia="Calibri"/>
          <w:lang w:val="ro-RO"/>
        </w:rPr>
      </w:pPr>
      <w:r w:rsidRPr="00493E90">
        <w:rPr>
          <w:rFonts w:eastAsia="Calibri"/>
          <w:lang w:val="ro-RO"/>
        </w:rPr>
        <w:t>Dacă pe o anumită măsur</w:t>
      </w:r>
      <w:r w:rsidR="0027722A" w:rsidRPr="00493E90">
        <w:rPr>
          <w:rFonts w:eastAsia="Calibri"/>
          <w:lang w:val="ro-RO"/>
        </w:rPr>
        <w:t>ă</w:t>
      </w:r>
      <w:r w:rsidRPr="00493E90">
        <w:rPr>
          <w:rFonts w:eastAsia="Calibr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rsidR="00F735F9" w:rsidRPr="00493E90" w:rsidRDefault="00F735F9" w:rsidP="00F735F9">
      <w:pPr>
        <w:spacing w:line="276" w:lineRule="auto"/>
        <w:jc w:val="both"/>
        <w:rPr>
          <w:rFonts w:eastAsia="Calibri"/>
          <w:lang w:val="ro-RO"/>
        </w:rPr>
      </w:pPr>
      <w:r w:rsidRPr="00493E90">
        <w:rPr>
          <w:rFonts w:eastAsia="Calibr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rsidR="00F735F9" w:rsidRPr="00493E90" w:rsidRDefault="00F735F9" w:rsidP="000F410E">
      <w:pPr>
        <w:spacing w:line="276" w:lineRule="auto"/>
        <w:jc w:val="both"/>
        <w:rPr>
          <w:rFonts w:eastAsia="Calibri"/>
        </w:rPr>
        <w:sectPr w:rsidR="00F735F9" w:rsidRPr="00493E90">
          <w:pgSz w:w="12240" w:h="15840"/>
          <w:pgMar w:top="1720" w:right="940" w:bottom="280" w:left="1300" w:header="427" w:footer="861" w:gutter="0"/>
          <w:cols w:space="720"/>
        </w:sectPr>
      </w:pPr>
    </w:p>
    <w:p w:rsidR="001B2521" w:rsidRPr="00493E90" w:rsidRDefault="00451752" w:rsidP="004B43F2">
      <w:pPr>
        <w:pStyle w:val="Heading1"/>
        <w:rPr>
          <w:rFonts w:ascii="Times New Roman" w:hAnsi="Times New Roman" w:cs="Times New Roman"/>
          <w:sz w:val="24"/>
          <w:szCs w:val="24"/>
        </w:rPr>
      </w:pPr>
      <w:bookmarkStart w:id="9" w:name="_Toc503861725"/>
      <w:r w:rsidRPr="00493E90">
        <w:rPr>
          <w:rFonts w:ascii="Times New Roman" w:hAnsi="Times New Roman" w:cs="Times New Roman"/>
          <w:sz w:val="24"/>
          <w:szCs w:val="24"/>
        </w:rPr>
        <w:lastRenderedPageBreak/>
        <w:t>9</w:t>
      </w:r>
      <w:r w:rsidR="001B2521" w:rsidRPr="00493E90">
        <w:rPr>
          <w:rFonts w:ascii="Times New Roman" w:hAnsi="Times New Roman" w:cs="Times New Roman"/>
          <w:sz w:val="24"/>
          <w:szCs w:val="24"/>
        </w:rPr>
        <w:t>. TRANSMITEREA CERERILOR DE FINANŢARE SELECTATE ŞI ADOCUMENTELOR AFERENTE ACESTORA CĂTRE AFIR</w:t>
      </w:r>
      <w:bookmarkEnd w:id="9"/>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Cererile de finanțare selectate de catre GAL vor fi depuse la structurile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Reprezentanții GAL sau solicitanții pot depune la AFIR proiectele selectate de către GAL nu mai târziu de 15 (cincisprezece) zile calendaristice de la</w:t>
      </w:r>
      <w:r w:rsidR="00AF4968" w:rsidRPr="00493E90">
        <w:rPr>
          <w:rFonts w:eastAsia="Calibri"/>
        </w:rPr>
        <w:t xml:space="preserve"> data emiterii</w:t>
      </w:r>
      <w:r w:rsidR="00AF4968" w:rsidRPr="00493E90">
        <w:rPr>
          <w:rFonts w:eastAsia="Calibri"/>
          <w:lang w:val="ro-RO"/>
        </w:rPr>
        <w:t>Raportului de selecție, respectiv, dacă este cazul, a Raportului de Contestații/ Raportului suplimentar</w:t>
      </w:r>
      <w:r w:rsidRPr="00493E90">
        <w:rPr>
          <w:rFonts w:eastAsia="Calibri"/>
        </w:rPr>
        <w:t>, astfel încât să se poată realiza evaluarea și contractarea acestora în termenul limită prevăzut de legislația în vigoare.</w:t>
      </w:r>
    </w:p>
    <w:p w:rsidR="001B2521" w:rsidRPr="00493E90" w:rsidRDefault="001B2521" w:rsidP="0034585C">
      <w:pPr>
        <w:spacing w:line="276" w:lineRule="auto"/>
        <w:jc w:val="both"/>
      </w:pPr>
    </w:p>
    <w:p w:rsidR="00AF4968" w:rsidRPr="00493E90" w:rsidRDefault="00AF4968" w:rsidP="00AF4968">
      <w:pPr>
        <w:spacing w:line="276" w:lineRule="auto"/>
        <w:jc w:val="both"/>
        <w:rPr>
          <w:rFonts w:eastAsia="Calibri"/>
          <w:lang w:val="ro-RO"/>
        </w:rPr>
      </w:pPr>
      <w:r w:rsidRPr="00493E90">
        <w:rPr>
          <w:rFonts w:eastAsia="Calibri"/>
          <w:lang w:val="ro-RO"/>
        </w:rPr>
        <w:t>La depunerea proiectului la OJFIR trebuie să fie prezent solicitantul sau un împuternicit al acestuia (care poate fi inclusiv reprezentantul legal al GAL sau unul din angajații GAL), printr-un mandat sub semnătură privată.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se depune în format letric în original – 1 exemplar și în format electronic (CD –</w:t>
      </w:r>
    </w:p>
    <w:p w:rsidR="001B2521" w:rsidRPr="00493E90" w:rsidRDefault="001B2521" w:rsidP="0034585C">
      <w:pPr>
        <w:spacing w:line="276" w:lineRule="auto"/>
        <w:jc w:val="both"/>
        <w:rPr>
          <w:rFonts w:eastAsia="Calibri"/>
        </w:rPr>
      </w:pPr>
      <w:r w:rsidRPr="00493E90">
        <w:rPr>
          <w:rFonts w:eastAsia="Calibri"/>
        </w:rPr>
        <w:t xml:space="preserve">1 exemplar, care va cuprinde scan-ul cererii de finanțare insotit de cererea de finantare in format editabil) la expertul expertul Compartimentului Evaluare (CE) al Serviciului LEADER și Investiții Non-agricole de la nivelul OJFIR.   </w:t>
      </w:r>
    </w:p>
    <w:p w:rsidR="001B2521" w:rsidRPr="00493E90" w:rsidRDefault="001B2521" w:rsidP="0034585C">
      <w:pPr>
        <w:spacing w:line="276" w:lineRule="auto"/>
        <w:jc w:val="both"/>
      </w:pPr>
    </w:p>
    <w:p w:rsidR="001A4C3E" w:rsidRPr="00493E90" w:rsidRDefault="001A4C3E" w:rsidP="001A4C3E">
      <w:pPr>
        <w:spacing w:line="276" w:lineRule="auto"/>
        <w:jc w:val="both"/>
        <w:rPr>
          <w:rFonts w:eastAsia="Calibri"/>
        </w:rPr>
      </w:pPr>
      <w:r w:rsidRPr="00493E90">
        <w:rPr>
          <w:rFonts w:eastAsia="Calibri"/>
        </w:rPr>
        <w:t>Toate cererile de finanțare depuse la structurile teritoriale ale AFIR trebuie să fie însoțite în mod</w:t>
      </w:r>
    </w:p>
    <w:p w:rsidR="001A4C3E" w:rsidRPr="00493E90" w:rsidRDefault="001A4C3E" w:rsidP="001A4C3E">
      <w:pPr>
        <w:spacing w:line="276" w:lineRule="auto"/>
        <w:jc w:val="both"/>
        <w:rPr>
          <w:rFonts w:eastAsia="Calibri"/>
        </w:rPr>
      </w:pPr>
      <w:r w:rsidRPr="00493E90">
        <w:rPr>
          <w:rFonts w:eastAsia="Calibri"/>
        </w:rPr>
        <w:t>obligatoriu de:</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conformitatii,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eligibilității,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criteriilor de selecție,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pe teren, întocmită de GAL –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selecție, întocmit de GAL și avizat de CDRJ;</w:t>
      </w:r>
    </w:p>
    <w:p w:rsidR="00AF4968" w:rsidRPr="00493E90" w:rsidRDefault="00AF4968"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selecție final, întocmit de GAL și avizat de CDRJ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contestații, întocmit de GAL- dacă este cazul;</w:t>
      </w:r>
    </w:p>
    <w:p w:rsidR="00AF4968" w:rsidRPr="00493E90" w:rsidRDefault="00AF4968"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suplimentar, întocmit de GALși avizat de CDRJ -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Copii ale declarațiilor persoanelor implicate în procesul de evaluare și selecție de la nivelul</w:t>
      </w:r>
    </w:p>
    <w:p w:rsidR="001A4C3E" w:rsidRPr="00493E90" w:rsidRDefault="001A4C3E" w:rsidP="004C06AA">
      <w:pPr>
        <w:pStyle w:val="ListParagraph"/>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GAL, privind evitarea conflictului de interese.</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Formularul 2 - Formular de verificare a apelului de selecție emis de CDRJ;</w:t>
      </w:r>
    </w:p>
    <w:p w:rsidR="001A4C3E"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Formularul 3 - Formular de verificare a proc</w:t>
      </w:r>
      <w:r w:rsidR="00A8585A">
        <w:rPr>
          <w:rFonts w:ascii="Times New Roman" w:eastAsia="Calibri" w:hAnsi="Times New Roman" w:cs="Times New Roman"/>
          <w:sz w:val="24"/>
          <w:szCs w:val="24"/>
        </w:rPr>
        <w:t>esului de selecție emis de CDRJ;</w:t>
      </w:r>
    </w:p>
    <w:p w:rsidR="00A8585A" w:rsidRPr="00A8585A" w:rsidRDefault="00A8585A" w:rsidP="00A8585A">
      <w:pPr>
        <w:pStyle w:val="ListParagraph"/>
        <w:numPr>
          <w:ilvl w:val="0"/>
          <w:numId w:val="24"/>
        </w:numPr>
        <w:spacing w:line="276" w:lineRule="auto"/>
        <w:jc w:val="both"/>
        <w:rPr>
          <w:rFonts w:ascii="Times New Roman" w:eastAsia="Calibri" w:hAnsi="Times New Roman" w:cs="Times New Roman"/>
          <w:sz w:val="24"/>
          <w:szCs w:val="24"/>
        </w:rPr>
      </w:pPr>
      <w:r w:rsidRPr="00A8585A">
        <w:rPr>
          <w:rFonts w:ascii="Times New Roman" w:eastAsia="Calibri" w:hAnsi="Times New Roman" w:cs="Times New Roman"/>
          <w:sz w:val="24"/>
          <w:szCs w:val="24"/>
        </w:rPr>
        <w:t>Nota asumare raport de selectie- daca este cazul.</w:t>
      </w:r>
    </w:p>
    <w:p w:rsidR="00A8585A" w:rsidRPr="00A8585A" w:rsidRDefault="00A8585A" w:rsidP="00A8585A">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p>
    <w:p w:rsidR="001B2521" w:rsidRPr="00493E90" w:rsidRDefault="00451752" w:rsidP="004B43F2">
      <w:pPr>
        <w:pStyle w:val="Heading1"/>
        <w:rPr>
          <w:rFonts w:ascii="Times New Roman" w:hAnsi="Times New Roman" w:cs="Times New Roman"/>
          <w:sz w:val="24"/>
          <w:szCs w:val="24"/>
        </w:rPr>
      </w:pPr>
      <w:bookmarkStart w:id="10" w:name="_Toc503861726"/>
      <w:r w:rsidRPr="00493E90">
        <w:rPr>
          <w:rFonts w:ascii="Times New Roman" w:hAnsi="Times New Roman" w:cs="Times New Roman"/>
          <w:sz w:val="24"/>
          <w:szCs w:val="24"/>
        </w:rPr>
        <w:lastRenderedPageBreak/>
        <w:t>10</w:t>
      </w:r>
      <w:r w:rsidR="001B2521" w:rsidRPr="00493E90">
        <w:rPr>
          <w:rFonts w:ascii="Times New Roman" w:hAnsi="Times New Roman" w:cs="Times New Roman"/>
          <w:sz w:val="24"/>
          <w:szCs w:val="24"/>
        </w:rPr>
        <w:t>. FORMULARE</w:t>
      </w:r>
      <w:bookmarkEnd w:id="10"/>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Raport de analiză a contestației</w:t>
      </w:r>
    </w:p>
    <w:p w:rsidR="001B2521" w:rsidRPr="00493E90" w:rsidRDefault="001B2521" w:rsidP="0034585C">
      <w:pPr>
        <w:spacing w:line="276" w:lineRule="auto"/>
        <w:jc w:val="both"/>
      </w:pPr>
    </w:p>
    <w:tbl>
      <w:tblPr>
        <w:tblW w:w="0" w:type="auto"/>
        <w:tblInd w:w="134" w:type="dxa"/>
        <w:tblLayout w:type="fixed"/>
        <w:tblCellMar>
          <w:left w:w="0" w:type="dxa"/>
          <w:right w:w="0" w:type="dxa"/>
        </w:tblCellMar>
        <w:tblLook w:val="01E0"/>
      </w:tblPr>
      <w:tblGrid>
        <w:gridCol w:w="4705"/>
        <w:gridCol w:w="4765"/>
      </w:tblGrid>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Denumire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 depunerii și înregistrării contestaţiei la</w:t>
            </w:r>
          </w:p>
          <w:p w:rsidR="001B2521" w:rsidRPr="00493E90" w:rsidRDefault="001B2521" w:rsidP="0034585C">
            <w:pPr>
              <w:spacing w:line="276" w:lineRule="auto"/>
              <w:jc w:val="both"/>
              <w:rPr>
                <w:rFonts w:eastAsia="Calibri"/>
              </w:rPr>
            </w:pPr>
            <w:r w:rsidRPr="00493E90">
              <w:rPr>
                <w:rFonts w:eastAsia="Calibri"/>
              </w:rPr>
              <w:t xml:space="preserve">GAL </w:t>
            </w:r>
            <w:r w:rsidR="009C648D" w:rsidRPr="00493E90">
              <w:rPr>
                <w:rFonts w:eastAsia="Calibri"/>
              </w:rPr>
              <w:t>ADA KALEH</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totală a proiectului (euro), conform</w:t>
            </w:r>
          </w:p>
          <w:p w:rsidR="001B2521" w:rsidRPr="00493E90" w:rsidRDefault="001B2521" w:rsidP="0034585C">
            <w:pPr>
              <w:spacing w:line="276" w:lineRule="auto"/>
              <w:jc w:val="both"/>
              <w:rPr>
                <w:rFonts w:eastAsia="Calibri"/>
              </w:rPr>
            </w:pPr>
            <w:r w:rsidRPr="00493E90">
              <w:rPr>
                <w:rFonts w:eastAsia="Calibr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40"/>
        </w:trPr>
        <w:tc>
          <w:tcPr>
            <w:tcW w:w="9470" w:type="dxa"/>
            <w:gridSpan w:val="2"/>
            <w:tcBorders>
              <w:top w:val="nil"/>
              <w:left w:val="single" w:sz="5" w:space="0" w:color="000000"/>
              <w:bottom w:val="nil"/>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Obiectul contestaţiei: (se vor menționa criteriile de eligibilitate si selectie contestate și se vor enunța, succint, motivele pentru care acestea au fost considerate neîndeplinite)</w:t>
            </w:r>
          </w:p>
        </w:tc>
      </w:tr>
      <w:tr w:rsidR="001B2521" w:rsidRPr="00493E90" w:rsidTr="00C7143E">
        <w:trPr>
          <w:trHeight w:hRule="exact" w:val="348"/>
        </w:trPr>
        <w:tc>
          <w:tcPr>
            <w:tcW w:w="4705" w:type="dxa"/>
            <w:vMerge w:val="restart"/>
            <w:tcBorders>
              <w:top w:val="single" w:sz="5" w:space="0" w:color="000000"/>
              <w:left w:val="single" w:sz="5" w:space="0" w:color="000000"/>
              <w:right w:val="single" w:sz="5" w:space="0" w:color="000000"/>
            </w:tcBorders>
          </w:tcPr>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8"/>
        </w:trPr>
        <w:tc>
          <w:tcPr>
            <w:tcW w:w="4705" w:type="dxa"/>
            <w:vMerge/>
            <w:tcBorders>
              <w:left w:val="single" w:sz="5" w:space="0" w:color="000000"/>
              <w:right w:val="single" w:sz="5" w:space="0" w:color="000000"/>
            </w:tcBorders>
          </w:tcPr>
          <w:p w:rsidR="001B2521" w:rsidRPr="00493E90" w:rsidRDefault="001B2521" w:rsidP="0034585C">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6"/>
        </w:trPr>
        <w:tc>
          <w:tcPr>
            <w:tcW w:w="4705" w:type="dxa"/>
            <w:vMerge/>
            <w:tcBorders>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bl>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II. Analiza contestaţiei:</w:t>
      </w:r>
    </w:p>
    <w:p w:rsidR="001B2521" w:rsidRPr="00493E90" w:rsidRDefault="001B2521" w:rsidP="0034585C">
      <w:pPr>
        <w:spacing w:line="276" w:lineRule="auto"/>
        <w:jc w:val="both"/>
      </w:pPr>
    </w:p>
    <w:tbl>
      <w:tblPr>
        <w:tblW w:w="0" w:type="auto"/>
        <w:tblInd w:w="134" w:type="dxa"/>
        <w:tblLayout w:type="fixed"/>
        <w:tblCellMar>
          <w:left w:w="0" w:type="dxa"/>
          <w:right w:w="0" w:type="dxa"/>
        </w:tblCellMar>
        <w:tblLook w:val="01E0"/>
      </w:tblPr>
      <w:tblGrid>
        <w:gridCol w:w="9470"/>
      </w:tblGrid>
      <w:tr w:rsidR="001B2521" w:rsidRPr="00493E90"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Criterii de eligibilitate/selectie/valoarea proiectului pentru care a fost depusă contestația:</w:t>
            </w:r>
          </w:p>
        </w:tc>
      </w:tr>
      <w:tr w:rsidR="001B2521" w:rsidRPr="00493E90"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1.   Ex.: EG1</w:t>
            </w:r>
          </w:p>
        </w:tc>
      </w:tr>
      <w:tr w:rsidR="001B2521" w:rsidRPr="00493E90"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Modul de evaluare conform procedurii: se va preciza numai versiunea de procedura folosită,</w:t>
            </w:r>
          </w:p>
          <w:p w:rsidR="001B2521" w:rsidRPr="00493E90" w:rsidRDefault="001B2521" w:rsidP="0034585C">
            <w:pPr>
              <w:spacing w:line="276" w:lineRule="auto"/>
              <w:jc w:val="both"/>
              <w:rPr>
                <w:rFonts w:eastAsia="Calibri"/>
              </w:rPr>
            </w:pPr>
            <w:r w:rsidRPr="00493E90">
              <w:rPr>
                <w:rFonts w:eastAsia="Calibri"/>
              </w:rPr>
              <w:t>fără citate din metodologia de verificare</w:t>
            </w:r>
          </w:p>
        </w:tc>
      </w:tr>
      <w:tr w:rsidR="001B2521" w:rsidRPr="00493E90"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Justificarea   analizei   pentru   propunerea   de   admitere/respingere   a   contestației,   cu</w:t>
            </w:r>
          </w:p>
          <w:p w:rsidR="001B2521" w:rsidRPr="00493E90" w:rsidRDefault="001B2521" w:rsidP="0034585C">
            <w:pPr>
              <w:spacing w:line="276" w:lineRule="auto"/>
              <w:jc w:val="both"/>
              <w:rPr>
                <w:rFonts w:eastAsia="Calibri"/>
              </w:rPr>
            </w:pPr>
            <w:r w:rsidRPr="00493E90">
              <w:rPr>
                <w:rFonts w:eastAsia="Calibri"/>
              </w:rPr>
              <w:t>menţionarea paginilor sau a documentelor relevante din proiect.</w:t>
            </w:r>
          </w:p>
          <w:p w:rsidR="001B2521" w:rsidRPr="00493E90" w:rsidRDefault="001B2521" w:rsidP="0034585C">
            <w:pPr>
              <w:spacing w:line="276" w:lineRule="auto"/>
              <w:jc w:val="both"/>
              <w:rPr>
                <w:rFonts w:eastAsia="Calibri"/>
              </w:rPr>
            </w:pPr>
            <w:r w:rsidRPr="00493E90">
              <w:rPr>
                <w:rFonts w:eastAsia="Calibri"/>
              </w:rPr>
              <w:t>Nu vor fi luate în considerare la analizarea contestației decât documentele existente în proiect</w:t>
            </w:r>
          </w:p>
          <w:p w:rsidR="001B2521" w:rsidRPr="00493E90" w:rsidRDefault="001B2521" w:rsidP="0034585C">
            <w:pPr>
              <w:spacing w:line="276" w:lineRule="auto"/>
              <w:jc w:val="both"/>
              <w:rPr>
                <w:rFonts w:eastAsia="Calibri"/>
              </w:rPr>
            </w:pPr>
            <w:r w:rsidRPr="00493E90">
              <w:rPr>
                <w:rFonts w:eastAsia="Calibri"/>
              </w:rPr>
              <w:t>la data depunerii dosarului Cererii de finanțare.</w:t>
            </w:r>
          </w:p>
        </w:tc>
      </w:tr>
      <w:tr w:rsidR="001B2521" w:rsidRPr="00493E90"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2.   .......</w:t>
            </w:r>
          </w:p>
        </w:tc>
      </w:tr>
      <w:tr w:rsidR="001B2521" w:rsidRPr="00493E90"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Rezultatul  propus:  admis/parţial  admis/respins  -  cu  menţionarea  criteriilor  propuse  a  fi</w:t>
            </w:r>
          </w:p>
          <w:p w:rsidR="001B2521" w:rsidRPr="00493E90" w:rsidRDefault="001B2521" w:rsidP="0034585C">
            <w:pPr>
              <w:spacing w:line="276" w:lineRule="auto"/>
              <w:jc w:val="both"/>
              <w:rPr>
                <w:rFonts w:eastAsia="Calibri"/>
              </w:rPr>
            </w:pPr>
            <w:r w:rsidRPr="00493E90">
              <w:rPr>
                <w:rFonts w:eastAsia="Calibri"/>
              </w:rPr>
              <w:t>admise sau respinse</w:t>
            </w:r>
          </w:p>
        </w:tc>
      </w:tr>
    </w:tbl>
    <w:p w:rsidR="001B2521" w:rsidRPr="00493E90" w:rsidRDefault="001B2521" w:rsidP="0034585C">
      <w:pPr>
        <w:spacing w:line="276" w:lineRule="auto"/>
        <w:jc w:val="both"/>
        <w:sectPr w:rsidR="001B2521" w:rsidRPr="00493E90">
          <w:pgSz w:w="12240" w:h="15840"/>
          <w:pgMar w:top="1720" w:right="940" w:bottom="280" w:left="1300" w:header="427" w:footer="861" w:gutter="0"/>
          <w:cols w:space="720"/>
        </w:sectPr>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III. OBSERVAȚII</w:t>
      </w:r>
    </w:p>
    <w:p w:rsidR="001B2521" w:rsidRPr="00493E90" w:rsidRDefault="001B2521" w:rsidP="0034585C">
      <w:pPr>
        <w:spacing w:line="276" w:lineRule="auto"/>
        <w:jc w:val="both"/>
        <w:rPr>
          <w:rFonts w:eastAsia="Calibri"/>
        </w:rPr>
      </w:pPr>
      <w:r w:rsidRPr="00493E90">
        <w:rPr>
          <w:rFonts w:eastAsia="Calibri"/>
        </w:rPr>
        <w:t>Eventualele comentarii referitoare la alte aspecte se vor menţiona la acest punct.</w:t>
      </w:r>
    </w:p>
    <w:p w:rsidR="001B2521" w:rsidRPr="00493E90" w:rsidRDefault="001B2521" w:rsidP="0034585C">
      <w:pPr>
        <w:spacing w:line="276" w:lineRule="auto"/>
        <w:jc w:val="both"/>
        <w:rPr>
          <w:rFonts w:eastAsia="Calibri"/>
        </w:rPr>
      </w:pPr>
      <w:r w:rsidRPr="00493E90">
        <w:rPr>
          <w:rFonts w:eastAsia="Calibri"/>
        </w:rPr>
        <w:t>..........................................................................................................................................................</w:t>
      </w:r>
    </w:p>
    <w:p w:rsidR="001B2521" w:rsidRPr="00493E90" w:rsidRDefault="001B2521" w:rsidP="0034585C">
      <w:pPr>
        <w:spacing w:line="276" w:lineRule="auto"/>
        <w:jc w:val="both"/>
        <w:rPr>
          <w:rFonts w:eastAsia="Calibri"/>
        </w:rPr>
        <w:sectPr w:rsidR="001B2521" w:rsidRPr="00493E90">
          <w:pgSz w:w="12240" w:h="15840"/>
          <w:pgMar w:top="1720" w:right="940" w:bottom="280" w:left="1220" w:header="427" w:footer="861" w:gutter="0"/>
          <w:cols w:space="720"/>
        </w:sectPr>
      </w:pPr>
      <w:r w:rsidRPr="00493E90">
        <w:rPr>
          <w:rFonts w:eastAsia="Calibri"/>
        </w:rPr>
        <w:t>IV. CONCLUZIE FINALĂ</w:t>
      </w:r>
    </w:p>
    <w:p w:rsidR="001B2521" w:rsidRPr="00493E90" w:rsidRDefault="001B2521" w:rsidP="0034585C">
      <w:pPr>
        <w:spacing w:line="276" w:lineRule="auto"/>
        <w:jc w:val="both"/>
        <w:rPr>
          <w:rFonts w:eastAsia="Calibri"/>
        </w:rPr>
      </w:pPr>
      <w:r w:rsidRPr="00493E90">
        <w:rPr>
          <w:rFonts w:eastAsia="Calibri"/>
        </w:rPr>
        <w:lastRenderedPageBreak/>
        <w:t xml:space="preserve">Urmare  analizei  contestaţiei  realizate  la  GAL  </w:t>
      </w:r>
      <w:r w:rsidR="009C648D" w:rsidRPr="00493E90">
        <w:rPr>
          <w:rFonts w:eastAsia="Calibri"/>
        </w:rPr>
        <w:t>ADA KALEH</w:t>
      </w:r>
      <w:r w:rsidRPr="00493E90">
        <w:rPr>
          <w:rFonts w:eastAsia="Calibri"/>
        </w:rPr>
        <w:t xml:space="preserve">,  contestaţia  depusă  de                      </w:t>
      </w:r>
      <w:r w:rsidRPr="00493E90">
        <w:rPr>
          <w:rFonts w:eastAsia="Calibri"/>
        </w:rPr>
        <w:tab/>
      </w:r>
    </w:p>
    <w:p w:rsidR="001B2521" w:rsidRPr="00493E90" w:rsidRDefault="00C7143E" w:rsidP="0034585C">
      <w:pPr>
        <w:spacing w:line="276" w:lineRule="auto"/>
        <w:jc w:val="both"/>
        <w:rPr>
          <w:rFonts w:eastAsia="Calibri"/>
        </w:rPr>
      </w:pPr>
      <w:r w:rsidRPr="00493E90">
        <w:rPr>
          <w:rFonts w:eastAsia="Calibri"/>
        </w:rPr>
        <w:t>e</w:t>
      </w:r>
      <w:r w:rsidR="001B2521" w:rsidRPr="00493E90">
        <w:rPr>
          <w:rFonts w:eastAsia="Calibri"/>
        </w:rPr>
        <w:t>stepropusă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euro)/neeligibil. Prezentul raport de analiză a contestației a fost realizat pe baza a dosarului cererii de finanțare și contestației depuse de solicitant.</w:t>
      </w:r>
    </w:p>
    <w:p w:rsidR="001B2521" w:rsidRPr="00493E90" w:rsidRDefault="001B2521" w:rsidP="0034585C">
      <w:pPr>
        <w:spacing w:line="276" w:lineRule="auto"/>
        <w:jc w:val="both"/>
      </w:pPr>
    </w:p>
    <w:p w:rsidR="001B2521" w:rsidRPr="00493E90" w:rsidRDefault="001B2521" w:rsidP="0034585C">
      <w:pPr>
        <w:spacing w:line="276" w:lineRule="auto"/>
        <w:jc w:val="both"/>
      </w:pPr>
    </w:p>
    <w:tbl>
      <w:tblPr>
        <w:tblW w:w="0" w:type="auto"/>
        <w:tblInd w:w="106" w:type="dxa"/>
        <w:tblLayout w:type="fixed"/>
        <w:tblCellMar>
          <w:left w:w="0" w:type="dxa"/>
          <w:right w:w="0" w:type="dxa"/>
        </w:tblCellMar>
        <w:tblLook w:val="01E0"/>
      </w:tblPr>
      <w:tblGrid>
        <w:gridCol w:w="3795"/>
        <w:gridCol w:w="2410"/>
        <w:gridCol w:w="1560"/>
        <w:gridCol w:w="1558"/>
      </w:tblGrid>
      <w:tr w:rsidR="001B2521" w:rsidRPr="00493E90"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Nume și prenume</w:t>
            </w: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Semnătura</w:t>
            </w: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w:t>
            </w:r>
          </w:p>
        </w:tc>
      </w:tr>
      <w:tr w:rsidR="001B2521" w:rsidRPr="00493E90"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bl>
    <w:p w:rsidR="001B2521" w:rsidRPr="00493E90" w:rsidRDefault="001B2521" w:rsidP="0034585C">
      <w:pPr>
        <w:spacing w:line="276" w:lineRule="auto"/>
        <w:jc w:val="both"/>
        <w:sectPr w:rsidR="001B2521" w:rsidRPr="00493E90">
          <w:type w:val="continuous"/>
          <w:pgSz w:w="12240" w:h="15840"/>
          <w:pgMar w:top="1720" w:right="940" w:bottom="280" w:left="1220" w:header="720" w:footer="720" w:gutter="0"/>
          <w:cols w:space="720"/>
        </w:sectPr>
      </w:pPr>
    </w:p>
    <w:p w:rsidR="001B2521" w:rsidRPr="00493E90" w:rsidRDefault="001B2521" w:rsidP="0034585C">
      <w:pPr>
        <w:spacing w:line="276" w:lineRule="auto"/>
        <w:jc w:val="both"/>
        <w:rPr>
          <w:rFonts w:eastAsia="Calibri"/>
          <w:b/>
        </w:rPr>
      </w:pPr>
      <w:r w:rsidRPr="00493E90">
        <w:rPr>
          <w:rFonts w:eastAsia="Calibri"/>
          <w:b/>
        </w:rPr>
        <w:lastRenderedPageBreak/>
        <w:t>FISA DE SOLICITARE A INFORMATIILOR SUPLIMENTARE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Arial"/>
        </w:rPr>
      </w:pPr>
      <w:r w:rsidRPr="00493E90">
        <w:rPr>
          <w:rFonts w:eastAsia="Arial"/>
        </w:rPr>
        <w:t xml:space="preserve">GAL </w:t>
      </w:r>
      <w:r w:rsidR="009C648D" w:rsidRPr="00493E90">
        <w:rPr>
          <w:rFonts w:eastAsia="Arial"/>
        </w:rPr>
        <w:t>ADA KALEH</w:t>
      </w:r>
    </w:p>
    <w:p w:rsidR="001B2521" w:rsidRPr="00493E90" w:rsidRDefault="001B2521" w:rsidP="0034585C">
      <w:pPr>
        <w:spacing w:line="276" w:lineRule="auto"/>
        <w:jc w:val="both"/>
        <w:rPr>
          <w:rFonts w:eastAsia="Arial"/>
        </w:rPr>
      </w:pPr>
      <w:r w:rsidRPr="00493E90">
        <w:rPr>
          <w:rFonts w:eastAsia="Arial"/>
        </w:rPr>
        <w:t>Nr. de înregistrare: …………… /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In atentia doamnei/domnului,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 Vă aducem la cunoştinţa, referitor la cererea de finanţare depusa de …………………………….………. si înregistrata la GAL </w:t>
      </w:r>
      <w:r w:rsidR="009C648D" w:rsidRPr="00493E90">
        <w:rPr>
          <w:rFonts w:eastAsia="Arial"/>
        </w:rPr>
        <w:t>ADA KALEH</w:t>
      </w:r>
      <w:r w:rsidRPr="00493E90">
        <w:rPr>
          <w:rFonts w:eastAsia="Arial"/>
        </w:rPr>
        <w:t xml:space="preserve"> sub nr. ………………. /……………………… , faptul ca în urma verificării efectuate de experţii GAL a rezultat necesitatea clarificării unor subiecte pe care vi le prezentam în PARTEA I, pct.3 din acest formular.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Va rugam sa completaţi partea a- II-a a formularului şi sa-l returnaţi GAL </w:t>
      </w:r>
      <w:r w:rsidR="009C648D" w:rsidRPr="00493E90">
        <w:rPr>
          <w:rFonts w:eastAsia="Arial"/>
        </w:rPr>
        <w:t>ADA KALEH</w:t>
      </w:r>
      <w:r w:rsidRPr="00493E90">
        <w:rPr>
          <w:rFonts w:eastAsia="Arial"/>
        </w:rPr>
        <w:t xml:space="preserve"> în maxim …………… zile lucrătoare de la data primirii.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pPr>
      <w:r w:rsidRPr="00493E90">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Cu stimă, </w:t>
      </w:r>
    </w:p>
    <w:p w:rsidR="001B2521" w:rsidRPr="00493E90" w:rsidRDefault="001B2521" w:rsidP="0034585C">
      <w:pPr>
        <w:spacing w:line="276" w:lineRule="auto"/>
        <w:jc w:val="both"/>
        <w:rPr>
          <w:rFonts w:eastAsia="Arial"/>
        </w:rPr>
      </w:pPr>
      <w:r w:rsidRPr="00493E90">
        <w:rPr>
          <w:rFonts w:eastAsia="Arial"/>
        </w:rPr>
        <w:t xml:space="preserve">Manager GAL </w:t>
      </w:r>
      <w:r w:rsidR="009C648D" w:rsidRPr="00493E90">
        <w:rPr>
          <w:rFonts w:eastAsia="Arial"/>
        </w:rPr>
        <w:t>ADA KALEH</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Semnătura si ştampila: ……………………………………………………..</w:t>
      </w:r>
    </w:p>
    <w:p w:rsidR="001B2521" w:rsidRPr="00493E90" w:rsidRDefault="001B2521" w:rsidP="0034585C">
      <w:pPr>
        <w:spacing w:line="276" w:lineRule="auto"/>
        <w:jc w:val="both"/>
        <w:rPr>
          <w:rFonts w:eastAsia="Arial"/>
        </w:rPr>
      </w:pPr>
      <w:r w:rsidRPr="00493E90">
        <w:rPr>
          <w:rFonts w:eastAsia="Arial"/>
        </w:rPr>
        <w:t>Data: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ab/>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PARTEA I </w:t>
      </w:r>
    </w:p>
    <w:p w:rsidR="001B2521" w:rsidRPr="00493E90" w:rsidRDefault="001B2521" w:rsidP="0034585C">
      <w:pPr>
        <w:spacing w:line="276" w:lineRule="auto"/>
        <w:jc w:val="both"/>
        <w:rPr>
          <w:rFonts w:eastAsia="Arial"/>
        </w:rPr>
      </w:pPr>
      <w:r w:rsidRPr="00493E90">
        <w:rPr>
          <w:rFonts w:eastAsia="Arial"/>
        </w:rPr>
        <w:t xml:space="preserve">A se completa de expertul GAL </w:t>
      </w:r>
      <w:r w:rsidR="009C648D" w:rsidRPr="00493E90">
        <w:rPr>
          <w:rFonts w:eastAsia="Arial"/>
        </w:rPr>
        <w:t>ADA KALEH</w:t>
      </w:r>
      <w:r w:rsidRPr="00493E90">
        <w:rPr>
          <w:rFonts w:eastAsia="Arial"/>
        </w:rPr>
        <w:t xml:space="preserv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Date de identificare a solicitantului </w:t>
      </w:r>
    </w:p>
    <w:p w:rsidR="001B2521" w:rsidRPr="00493E90" w:rsidRDefault="001B2521" w:rsidP="0034585C">
      <w:pPr>
        <w:spacing w:line="276" w:lineRule="auto"/>
        <w:jc w:val="both"/>
        <w:rPr>
          <w:rFonts w:eastAsia="Arial"/>
        </w:rPr>
      </w:pPr>
      <w:r w:rsidRPr="00493E90">
        <w:rPr>
          <w:rFonts w:eastAsia="Arial"/>
        </w:rPr>
        <w:t>Denumirea organizaţiei/Nume solicitant</w:t>
      </w:r>
    </w:p>
    <w:p w:rsidR="001B2521" w:rsidRPr="00493E90" w:rsidRDefault="001B2521" w:rsidP="0034585C">
      <w:pPr>
        <w:spacing w:line="276" w:lineRule="auto"/>
        <w:jc w:val="both"/>
        <w:rPr>
          <w:rFonts w:eastAsia="Arial"/>
        </w:rPr>
      </w:pPr>
      <w:r w:rsidRPr="00493E90">
        <w:rPr>
          <w:rFonts w:eastAsia="Arial"/>
        </w:rPr>
        <w:t xml:space="preserve">Cod Unic de Inregistrare/CNP </w:t>
      </w:r>
    </w:p>
    <w:p w:rsidR="001B2521" w:rsidRPr="00493E90" w:rsidRDefault="001B2521" w:rsidP="0034585C">
      <w:pPr>
        <w:spacing w:line="276" w:lineRule="auto"/>
        <w:jc w:val="both"/>
        <w:rPr>
          <w:rFonts w:eastAsia="Arial"/>
        </w:rPr>
      </w:pPr>
      <w:r w:rsidRPr="00493E90">
        <w:rPr>
          <w:rFonts w:eastAsia="Arial"/>
        </w:rPr>
        <w:t>Numele şi prenumele responsabilului legal de proiect</w:t>
      </w:r>
    </w:p>
    <w:p w:rsidR="001B2521" w:rsidRPr="00493E90" w:rsidRDefault="001B2521" w:rsidP="0034585C">
      <w:pPr>
        <w:spacing w:line="276" w:lineRule="auto"/>
        <w:jc w:val="both"/>
        <w:rPr>
          <w:rFonts w:eastAsia="Arial"/>
        </w:rPr>
      </w:pPr>
      <w:r w:rsidRPr="00493E90">
        <w:rPr>
          <w:rFonts w:eastAsia="Arial"/>
        </w:rPr>
        <w:t xml:space="preserve">Numărul de înregistrare a cererii de finanţare </w:t>
      </w:r>
    </w:p>
    <w:p w:rsidR="001B2521" w:rsidRPr="00493E90" w:rsidRDefault="001B2521" w:rsidP="0034585C">
      <w:pPr>
        <w:spacing w:line="276" w:lineRule="auto"/>
        <w:jc w:val="both"/>
        <w:rPr>
          <w:rFonts w:eastAsia="Arial"/>
        </w:rPr>
      </w:pPr>
      <w:r w:rsidRPr="00493E90">
        <w:rPr>
          <w:rFonts w:eastAsia="Arial"/>
        </w:rPr>
        <w:t>Subiecte de clarificat</w:t>
      </w:r>
    </w:p>
    <w:p w:rsidR="001B2521" w:rsidRPr="00493E90" w:rsidRDefault="001B2521" w:rsidP="0034585C">
      <w:pPr>
        <w:spacing w:line="276" w:lineRule="auto"/>
        <w:jc w:val="both"/>
        <w:rPr>
          <w:rFonts w:eastAsia="Arial"/>
        </w:rPr>
      </w:pPr>
    </w:p>
    <w:tbl>
      <w:tblPr>
        <w:tblStyle w:val="TableGrid"/>
        <w:tblW w:w="9072" w:type="dxa"/>
        <w:jc w:val="center"/>
        <w:tblInd w:w="0" w:type="dxa"/>
        <w:tblCellMar>
          <w:top w:w="8" w:type="dxa"/>
          <w:left w:w="107" w:type="dxa"/>
          <w:right w:w="51" w:type="dxa"/>
        </w:tblCellMar>
        <w:tblLook w:val="04A0"/>
      </w:tblPr>
      <w:tblGrid>
        <w:gridCol w:w="709"/>
        <w:gridCol w:w="3730"/>
        <w:gridCol w:w="4633"/>
      </w:tblGrid>
      <w:tr w:rsidR="001B2521" w:rsidRPr="00493E90"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 xml:space="preserve">Nr. </w:t>
            </w:r>
          </w:p>
          <w:p w:rsidR="001B2521" w:rsidRPr="00493E90" w:rsidRDefault="001B2521" w:rsidP="0034585C">
            <w:pPr>
              <w:spacing w:line="276" w:lineRule="auto"/>
              <w:jc w:val="both"/>
              <w:rPr>
                <w:rFonts w:eastAsia="Arial"/>
                <w:sz w:val="24"/>
                <w:szCs w:val="24"/>
              </w:rPr>
            </w:pPr>
            <w:r w:rsidRPr="00493E90">
              <w:rPr>
                <w:rFonts w:eastAsia="Arial"/>
                <w:sz w:val="24"/>
                <w:szCs w:val="24"/>
              </w:rPr>
              <w:t>Crt.</w:t>
            </w:r>
          </w:p>
        </w:tc>
        <w:tc>
          <w:tcPr>
            <w:tcW w:w="3730"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Referinta(document/pct.din doc.)</w:t>
            </w:r>
          </w:p>
        </w:tc>
        <w:tc>
          <w:tcPr>
            <w:tcW w:w="4633"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Subiecte de clarificat</w:t>
            </w:r>
          </w:p>
        </w:tc>
      </w:tr>
      <w:tr w:rsidR="001B2521" w:rsidRPr="00493E90"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c>
          <w:tcPr>
            <w:tcW w:w="4633"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r>
    </w:tbl>
    <w:p w:rsidR="001B2521" w:rsidRPr="00493E90" w:rsidRDefault="001B2521" w:rsidP="0034585C">
      <w:pPr>
        <w:spacing w:line="276" w:lineRule="auto"/>
        <w:jc w:val="both"/>
      </w:pPr>
    </w:p>
    <w:p w:rsidR="001B2521" w:rsidRPr="00493E90" w:rsidRDefault="001B2521" w:rsidP="0034585C">
      <w:pPr>
        <w:spacing w:line="276" w:lineRule="auto"/>
        <w:jc w:val="both"/>
      </w:pPr>
      <w:r w:rsidRPr="00493E90">
        <w:t xml:space="preserve">Pentru motivarea răspunsului dumneavoastră va rugam sa ataşaţi următoarele documente: </w:t>
      </w:r>
    </w:p>
    <w:p w:rsidR="001B2521" w:rsidRPr="00493E90" w:rsidRDefault="001B2521" w:rsidP="0034585C">
      <w:pPr>
        <w:spacing w:line="276" w:lineRule="auto"/>
        <w:jc w:val="both"/>
      </w:pPr>
      <w:r w:rsidRPr="00493E90">
        <w:t>Documentul 1</w:t>
      </w:r>
    </w:p>
    <w:p w:rsidR="001B2521" w:rsidRPr="00493E90" w:rsidRDefault="001B2521" w:rsidP="0034585C">
      <w:pPr>
        <w:spacing w:line="276" w:lineRule="auto"/>
        <w:jc w:val="both"/>
      </w:pPr>
      <w:r w:rsidRPr="00493E90">
        <w:t>Documentul 2</w:t>
      </w:r>
    </w:p>
    <w:p w:rsidR="001B2521" w:rsidRPr="00493E90" w:rsidRDefault="001B2521" w:rsidP="0034585C">
      <w:pPr>
        <w:spacing w:line="276" w:lineRule="auto"/>
        <w:jc w:val="both"/>
      </w:pPr>
      <w:r w:rsidRPr="00493E90">
        <w:t>Documentul 3</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t xml:space="preserve">Avizat, </w:t>
      </w:r>
    </w:p>
    <w:p w:rsidR="001B2521" w:rsidRPr="00493E90" w:rsidRDefault="001B2521" w:rsidP="0034585C">
      <w:pPr>
        <w:spacing w:line="276" w:lineRule="auto"/>
        <w:jc w:val="both"/>
      </w:pPr>
      <w:r w:rsidRPr="00493E90">
        <w:t xml:space="preserve">Expert 2 GAL </w:t>
      </w:r>
      <w:r w:rsidR="009C648D" w:rsidRPr="00493E90">
        <w:t>ADA KALEH</w:t>
      </w:r>
    </w:p>
    <w:p w:rsidR="001B2521" w:rsidRPr="00493E90" w:rsidRDefault="001B2521" w:rsidP="0034585C">
      <w:pPr>
        <w:spacing w:line="276" w:lineRule="auto"/>
        <w:jc w:val="both"/>
      </w:pPr>
      <w:r w:rsidRPr="00493E90">
        <w:t>Nume/Prenume: …………………………………….</w:t>
      </w:r>
    </w:p>
    <w:p w:rsidR="001B2521" w:rsidRPr="00493E90" w:rsidRDefault="001B2521" w:rsidP="0034585C">
      <w:pPr>
        <w:spacing w:line="276" w:lineRule="auto"/>
        <w:jc w:val="both"/>
      </w:pPr>
      <w:r w:rsidRPr="00493E90">
        <w:t>Semnatura: …………………………………………….</w:t>
      </w:r>
    </w:p>
    <w:p w:rsidR="001B2521" w:rsidRPr="00493E90" w:rsidRDefault="001B2521" w:rsidP="0034585C">
      <w:pPr>
        <w:spacing w:line="276" w:lineRule="auto"/>
        <w:jc w:val="both"/>
      </w:pPr>
      <w:r w:rsidRPr="00493E90">
        <w:t>Data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pPr>
      <w:r w:rsidRPr="00493E90">
        <w:t>Intocmit,</w:t>
      </w:r>
    </w:p>
    <w:p w:rsidR="001B2521" w:rsidRPr="00493E90" w:rsidRDefault="001B2521" w:rsidP="0034585C">
      <w:pPr>
        <w:spacing w:line="276" w:lineRule="auto"/>
        <w:jc w:val="both"/>
      </w:pPr>
      <w:r w:rsidRPr="00493E90">
        <w:t xml:space="preserve">Expert 1 GAL </w:t>
      </w:r>
      <w:r w:rsidR="009C648D" w:rsidRPr="00493E90">
        <w:t>ADA KALEH</w:t>
      </w:r>
    </w:p>
    <w:p w:rsidR="001B2521" w:rsidRPr="00493E90" w:rsidRDefault="001B2521" w:rsidP="0034585C">
      <w:pPr>
        <w:spacing w:line="276" w:lineRule="auto"/>
        <w:jc w:val="both"/>
      </w:pPr>
      <w:r w:rsidRPr="00493E90">
        <w:t xml:space="preserve">Nume/Prenume: ……………………………………. </w:t>
      </w:r>
      <w:r w:rsidRPr="00493E90">
        <w:tab/>
      </w:r>
    </w:p>
    <w:p w:rsidR="001B2521" w:rsidRPr="00493E90" w:rsidRDefault="001B2521" w:rsidP="0034585C">
      <w:pPr>
        <w:spacing w:line="276" w:lineRule="auto"/>
        <w:jc w:val="both"/>
      </w:pPr>
      <w:r w:rsidRPr="00493E90">
        <w:t xml:space="preserve">Semnatura: ……………………………………………. </w:t>
      </w:r>
    </w:p>
    <w:p w:rsidR="001B2521" w:rsidRPr="00493E90" w:rsidRDefault="001B2521" w:rsidP="0034585C">
      <w:pPr>
        <w:spacing w:line="276" w:lineRule="auto"/>
        <w:jc w:val="both"/>
      </w:pPr>
      <w:r w:rsidRPr="00493E90">
        <w:t>Data…………………………………..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PARTEA II</w:t>
      </w:r>
    </w:p>
    <w:p w:rsidR="001B2521" w:rsidRPr="00493E90" w:rsidRDefault="001B2521" w:rsidP="0034585C">
      <w:pPr>
        <w:spacing w:line="276" w:lineRule="auto"/>
        <w:jc w:val="both"/>
        <w:rPr>
          <w:rFonts w:eastAsia="Arial"/>
        </w:rPr>
      </w:pPr>
      <w:r w:rsidRPr="00493E90">
        <w:rPr>
          <w:rFonts w:eastAsia="Arial"/>
        </w:rPr>
        <w:t>A se completa de solicitant</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1. Precizările reprezentantului legal al proiectului referitoare la solicitarile mentionate in Partea I:</w:t>
      </w:r>
    </w:p>
    <w:p w:rsidR="001B2521" w:rsidRPr="00493E90" w:rsidRDefault="001B2521" w:rsidP="0034585C">
      <w:pPr>
        <w:spacing w:line="276" w:lineRule="auto"/>
        <w:jc w:val="both"/>
        <w:rPr>
          <w:rFonts w:eastAsia="Arial"/>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
        <w:gridCol w:w="1337"/>
        <w:gridCol w:w="6936"/>
      </w:tblGrid>
      <w:tr w:rsidR="001B2521" w:rsidRPr="00493E90" w:rsidTr="00C7143E">
        <w:trPr>
          <w:trHeight w:val="1019"/>
          <w:jc w:val="center"/>
        </w:trPr>
        <w:tc>
          <w:tcPr>
            <w:tcW w:w="672" w:type="pct"/>
            <w:vAlign w:val="center"/>
          </w:tcPr>
          <w:p w:rsidR="001B2521" w:rsidRPr="00493E90" w:rsidRDefault="001B2521" w:rsidP="0034585C">
            <w:pPr>
              <w:spacing w:line="276" w:lineRule="auto"/>
              <w:jc w:val="both"/>
              <w:rPr>
                <w:rFonts w:eastAsia="Arial"/>
              </w:rPr>
            </w:pPr>
            <w:r w:rsidRPr="00493E90">
              <w:rPr>
                <w:rFonts w:eastAsia="Arial"/>
              </w:rPr>
              <w:lastRenderedPageBreak/>
              <w:t>Nr. crt.</w:t>
            </w:r>
          </w:p>
        </w:tc>
        <w:tc>
          <w:tcPr>
            <w:tcW w:w="1099" w:type="pct"/>
            <w:vAlign w:val="center"/>
          </w:tcPr>
          <w:p w:rsidR="001B2521" w:rsidRPr="00493E90" w:rsidRDefault="001B2521" w:rsidP="0034585C">
            <w:pPr>
              <w:spacing w:line="276" w:lineRule="auto"/>
              <w:jc w:val="both"/>
              <w:rPr>
                <w:rFonts w:eastAsia="Arial"/>
              </w:rPr>
            </w:pPr>
            <w:r w:rsidRPr="00493E90">
              <w:rPr>
                <w:rFonts w:eastAsia="Arial"/>
              </w:rPr>
              <w:t>Referinţa</w:t>
            </w:r>
          </w:p>
          <w:p w:rsidR="001B2521" w:rsidRPr="00493E90" w:rsidRDefault="001B2521" w:rsidP="0034585C">
            <w:pPr>
              <w:spacing w:line="276" w:lineRule="auto"/>
              <w:jc w:val="both"/>
              <w:rPr>
                <w:rFonts w:eastAsia="Arial"/>
              </w:rPr>
            </w:pPr>
            <w:r w:rsidRPr="00493E90">
              <w:rPr>
                <w:rFonts w:eastAsia="Arial"/>
              </w:rPr>
              <w:t>(document /pct. din doc.)</w:t>
            </w:r>
          </w:p>
        </w:tc>
        <w:tc>
          <w:tcPr>
            <w:tcW w:w="3229" w:type="pct"/>
            <w:vAlign w:val="center"/>
          </w:tcPr>
          <w:p w:rsidR="001B2521" w:rsidRPr="00493E90" w:rsidRDefault="001B2521" w:rsidP="0034585C">
            <w:pPr>
              <w:spacing w:line="276" w:lineRule="auto"/>
              <w:jc w:val="both"/>
              <w:rPr>
                <w:rFonts w:eastAsia="Arial"/>
              </w:rPr>
            </w:pPr>
            <w:r w:rsidRPr="00493E90">
              <w:rPr>
                <w:rFonts w:eastAsia="Arial"/>
              </w:rPr>
              <w:t>Precizări</w:t>
            </w:r>
          </w:p>
        </w:tc>
      </w:tr>
      <w:tr w:rsidR="001B2521" w:rsidRPr="00493E90" w:rsidTr="00C7143E">
        <w:trPr>
          <w:trHeight w:val="753"/>
          <w:jc w:val="center"/>
        </w:trPr>
        <w:tc>
          <w:tcPr>
            <w:tcW w:w="672" w:type="pct"/>
          </w:tcPr>
          <w:p w:rsidR="001B2521" w:rsidRPr="00493E90" w:rsidRDefault="001B2521" w:rsidP="0034585C">
            <w:pPr>
              <w:spacing w:line="276" w:lineRule="auto"/>
              <w:jc w:val="both"/>
              <w:rPr>
                <w:rFonts w:eastAsia="Arial"/>
              </w:rPr>
            </w:pPr>
            <w:r w:rsidRPr="00493E90">
              <w:rPr>
                <w:rFonts w:eastAsia="Arial"/>
              </w:rPr>
              <w:t>1</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2</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3</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53"/>
          <w:jc w:val="center"/>
        </w:trPr>
        <w:tc>
          <w:tcPr>
            <w:tcW w:w="672" w:type="pct"/>
          </w:tcPr>
          <w:p w:rsidR="001B2521" w:rsidRPr="00493E90" w:rsidRDefault="001B2521" w:rsidP="0034585C">
            <w:pPr>
              <w:spacing w:line="276" w:lineRule="auto"/>
              <w:jc w:val="both"/>
              <w:rPr>
                <w:rFonts w:eastAsia="Arial"/>
              </w:rPr>
            </w:pPr>
            <w:r w:rsidRPr="00493E90">
              <w:rPr>
                <w:rFonts w:eastAsia="Arial"/>
              </w:rPr>
              <w:t>4</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5</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bl>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Declar că sunt de acord cu modificările şi ataşez următoarele documente solicitate: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1................................................................................................................... în original / copie cu mentiunea conform cu originalul </w:t>
      </w:r>
    </w:p>
    <w:p w:rsidR="001B2521" w:rsidRPr="00493E90" w:rsidRDefault="001B2521" w:rsidP="0034585C">
      <w:pPr>
        <w:spacing w:line="276" w:lineRule="auto"/>
        <w:jc w:val="both"/>
        <w:rPr>
          <w:rFonts w:eastAsia="Arial"/>
        </w:rPr>
      </w:pPr>
      <w:r w:rsidRPr="00493E90">
        <w:rPr>
          <w:rFonts w:eastAsia="Arial"/>
        </w:rPr>
        <w:t xml:space="preserve">2................................................................................................................... în original / copie cu mentiunea conform cu originalul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ab/>
        <w:t>In cazul în care  nu respect  termenul de transmitere a documentelor sunt de acord ca cererea sa fie declarata neconforma/neeligibila.</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Reprezentant legal</w:t>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Semnatura si stampila</w:t>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p>
    <w:p w:rsidR="001B2521" w:rsidRPr="00493E90" w:rsidRDefault="001B2521" w:rsidP="0034585C">
      <w:pPr>
        <w:spacing w:line="276" w:lineRule="auto"/>
        <w:jc w:val="both"/>
        <w:rPr>
          <w:rFonts w:eastAsia="Arial"/>
        </w:rPr>
      </w:pPr>
      <w:r w:rsidRPr="00493E90">
        <w:rPr>
          <w:rFonts w:eastAsia="Arial"/>
        </w:rPr>
        <w:t>Data :</w:t>
      </w:r>
      <w:r w:rsidRPr="00493E90">
        <w:rPr>
          <w:rFonts w:eastAsia="Arial"/>
        </w:rPr>
        <w:tab/>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Calibri"/>
          <w:b/>
        </w:rPr>
      </w:pPr>
      <w:r w:rsidRPr="00493E90">
        <w:rPr>
          <w:rFonts w:eastAsia="Calibri"/>
          <w:b/>
        </w:rPr>
        <w:t xml:space="preserve"> NOTIFICAREA CERERILOR DE FINANŢARE SELECTATE/NESELECTATE</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Nr. de înregistrare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Data: …………………..</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Numele solicitantului: .............. Adresa solicitantului :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Stimată Doamnă/Stimate Domnule, (nume reprezentant legal)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Ca răspuns la apelulul de proiecte ......................., a fost depusă la Grupul de Actiune Locala </w:t>
      </w:r>
      <w:r w:rsidR="009C648D" w:rsidRPr="00493E90">
        <w:rPr>
          <w:rFonts w:eastAsia="Calibri"/>
        </w:rPr>
        <w:t>ADA KALEH</w:t>
      </w:r>
      <w:r w:rsidRPr="00493E90">
        <w:rPr>
          <w:rFonts w:eastAsia="Calibri"/>
        </w:rPr>
        <w:t>, cererea de finanţare cu titlul „................................................” și înregistrată sub nr. .........</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Vă informăm că în urma verificării cererii de finanţare la nivelul GAL </w:t>
      </w:r>
      <w:r w:rsidR="009C648D" w:rsidRPr="00493E90">
        <w:rPr>
          <w:rFonts w:eastAsia="Calibri"/>
        </w:rPr>
        <w:t>ADA KALEH</w:t>
      </w:r>
      <w:r w:rsidRPr="00493E90">
        <w:rPr>
          <w:rFonts w:eastAsia="Calibri"/>
        </w:rPr>
        <w:t xml:space="preserve"> şi după aprobarea Raportului de selectie …………………………….. din data de …………………, proiectul dumneavoastră este: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rsidR="001B2521" w:rsidRPr="00493E90" w:rsidRDefault="001B2521" w:rsidP="0034585C">
      <w:pPr>
        <w:spacing w:line="276" w:lineRule="auto"/>
        <w:jc w:val="both"/>
        <w:rPr>
          <w:rFonts w:eastAsia="Calibri"/>
        </w:rPr>
      </w:pPr>
      <w:r w:rsidRPr="00493E90">
        <w:rPr>
          <w:rFonts w:eastAsia="Calibri"/>
        </w:rPr>
        <w:t>In cazul in care proiectul a fost declarat respins sau neeligibil, se vor prezenta motivele care au stat la baza deciziei.</w:t>
      </w:r>
    </w:p>
    <w:p w:rsidR="001B2521" w:rsidRPr="00493E90" w:rsidRDefault="001B2521" w:rsidP="0034585C">
      <w:pPr>
        <w:spacing w:line="276" w:lineRule="auto"/>
        <w:jc w:val="both"/>
        <w:rPr>
          <w:rFonts w:eastAsia="Calibri"/>
        </w:rPr>
      </w:pPr>
      <w:r w:rsidRPr="00493E90">
        <w:rPr>
          <w:rFonts w:eastAsia="Calibri"/>
        </w:rPr>
        <w:t>……………………………………………………………….</w:t>
      </w:r>
    </w:p>
    <w:p w:rsidR="001B2521" w:rsidRPr="00493E90" w:rsidRDefault="001B2521" w:rsidP="0034585C">
      <w:pPr>
        <w:spacing w:line="276" w:lineRule="auto"/>
        <w:jc w:val="both"/>
        <w:rPr>
          <w:rFonts w:eastAsia="Calibri"/>
        </w:rPr>
      </w:pPr>
      <w:r w:rsidRPr="00493E90">
        <w:rPr>
          <w:rFonts w:eastAsia="Calibri"/>
        </w:rPr>
        <w:t xml:space="preserve"> In cazul in care solicitantul este notificat in baza rezultatelor din cadrul Raportului de Selectie       Intermediar se va mentiona si:</w:t>
      </w:r>
    </w:p>
    <w:p w:rsidR="001B2521" w:rsidRPr="00493E90" w:rsidRDefault="001B2521" w:rsidP="0034585C">
      <w:pPr>
        <w:spacing w:line="276" w:lineRule="auto"/>
        <w:jc w:val="both"/>
        <w:rPr>
          <w:rFonts w:eastAsia="Calibri"/>
        </w:rPr>
      </w:pPr>
      <w:r w:rsidRPr="00493E90">
        <w:rPr>
          <w:rFonts w:eastAsia="Calibri"/>
        </w:rPr>
        <w:t xml:space="preserve">Vă comunicăm că, după data primirii prezentei notificări, aveţi posibilitatea de a contesta decizia în termen de 5 zile lucrătoare de la primirea notificării. </w:t>
      </w:r>
    </w:p>
    <w:p w:rsidR="001B2521" w:rsidRPr="00493E90" w:rsidRDefault="001B2521" w:rsidP="0034585C">
      <w:pPr>
        <w:spacing w:line="276" w:lineRule="auto"/>
        <w:jc w:val="both"/>
        <w:rPr>
          <w:rFonts w:eastAsia="Calibri"/>
        </w:rPr>
      </w:pPr>
      <w:r w:rsidRPr="00493E90">
        <w:rPr>
          <w:rFonts w:eastAsia="Calibri"/>
        </w:rPr>
        <w:t xml:space="preserve">Contestaţia va fi depusă la sediul GAL </w:t>
      </w:r>
      <w:r w:rsidR="009C648D" w:rsidRPr="00493E90">
        <w:rPr>
          <w:rFonts w:eastAsia="Calibri"/>
        </w:rPr>
        <w:t>ADA KALEH</w:t>
      </w:r>
      <w:r w:rsidRPr="00493E90">
        <w:rPr>
          <w:rFonts w:eastAsia="Calibri"/>
        </w:rPr>
        <w:t>.</w:t>
      </w:r>
    </w:p>
    <w:p w:rsidR="00D21D02" w:rsidRPr="00493E90" w:rsidRDefault="00D21D02" w:rsidP="0034585C">
      <w:pPr>
        <w:spacing w:line="276" w:lineRule="auto"/>
        <w:jc w:val="both"/>
        <w:rPr>
          <w:rFonts w:eastAsia="Calibri"/>
        </w:rPr>
      </w:pPr>
    </w:p>
    <w:p w:rsidR="001B2521" w:rsidRPr="00493E90" w:rsidRDefault="00D21D02" w:rsidP="0034585C">
      <w:pPr>
        <w:spacing w:line="276" w:lineRule="auto"/>
        <w:jc w:val="both"/>
        <w:rPr>
          <w:rFonts w:eastAsia="Calibri"/>
        </w:rPr>
      </w:pPr>
      <w:r w:rsidRPr="00493E90">
        <w:rPr>
          <w:rFonts w:eastAsia="Calibri"/>
        </w:rPr>
        <w:t>C</w:t>
      </w:r>
      <w:r w:rsidR="001B2521" w:rsidRPr="00493E90">
        <w:rPr>
          <w:rFonts w:eastAsia="Calibri"/>
        </w:rPr>
        <w:t>u  stimă,</w:t>
      </w:r>
    </w:p>
    <w:p w:rsidR="001B2521" w:rsidRPr="00493E90" w:rsidRDefault="001B2521" w:rsidP="0034585C">
      <w:pPr>
        <w:spacing w:line="276" w:lineRule="auto"/>
        <w:jc w:val="both"/>
        <w:rPr>
          <w:rFonts w:eastAsia="Calibri"/>
        </w:rPr>
      </w:pPr>
      <w:r w:rsidRPr="00493E90">
        <w:rPr>
          <w:rFonts w:eastAsia="Calibri"/>
        </w:rPr>
        <w:t xml:space="preserve">Reprezenant legal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 xml:space="preserve">Nume prenume……....... </w:t>
      </w:r>
    </w:p>
    <w:p w:rsidR="001B2521" w:rsidRPr="00493E90" w:rsidRDefault="001B2521" w:rsidP="0034585C">
      <w:pPr>
        <w:spacing w:line="276" w:lineRule="auto"/>
        <w:jc w:val="both"/>
        <w:rPr>
          <w:rFonts w:eastAsia="Calibri"/>
        </w:rPr>
      </w:pPr>
      <w:r w:rsidRPr="00493E90">
        <w:rPr>
          <w:rFonts w:eastAsia="Calibri"/>
        </w:rPr>
        <w:t>Semnătura…………</w:t>
      </w: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r w:rsidRPr="00493E90">
        <w:rPr>
          <w:rFonts w:eastAsia="Calibri"/>
        </w:rPr>
        <w:t>Data</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NOTIFICAREA SOLICITANTULUI PRIVIND CONTESTAȚIA DEPUSĂ</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Nr. de înregistrare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Data: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Numele solicitantului: .............. Adresa solicitantului :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Stimată Doamnă/Stimate Domnule, (nume reprezentant legal)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Ca  urmare  a  contestaţiei  depusă  de  dumneavoastră  la  Grupul  de  Actiune  Locala  </w:t>
      </w:r>
      <w:r w:rsidR="009C648D" w:rsidRPr="00493E90">
        <w:rPr>
          <w:rFonts w:eastAsia="Calibri"/>
        </w:rPr>
        <w:t>ADA KALEH</w:t>
      </w:r>
      <w:r w:rsidRPr="00493E90">
        <w:rPr>
          <w:rFonts w:eastAsia="Calibri"/>
        </w:rPr>
        <w:t xml:space="preserve">  şi înregistrată  în  data  ......  cu  nr.  .....  referitoare  la  cererea  de  finanţare  nr.  ...............  cu    titlul ,,.....................................”, vă informăm că în urma analizei, contestaţia   dumneavoastră a fost admisă/parțial admisă/respinsă, iar cererea de finanţare este declarată ………………………………..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Se va detalia motivarea deciziei, precum si valoarea eligibila a investitiei, valoarea totala a investitiei si valoarea ajutorului public nerambursabil.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Cu  stimă,</w:t>
      </w:r>
    </w:p>
    <w:p w:rsidR="001B2521" w:rsidRPr="00493E90" w:rsidRDefault="001B2521" w:rsidP="0034585C">
      <w:pPr>
        <w:spacing w:line="276" w:lineRule="auto"/>
        <w:jc w:val="both"/>
        <w:rPr>
          <w:rFonts w:eastAsia="Calibri"/>
        </w:rPr>
      </w:pPr>
      <w:r w:rsidRPr="00493E90">
        <w:rPr>
          <w:rFonts w:eastAsia="Calibri"/>
        </w:rPr>
        <w:t>Reprezentant legal  GAL</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 xml:space="preserve">Nume prenume……....... </w:t>
      </w:r>
    </w:p>
    <w:p w:rsidR="001B2521" w:rsidRPr="00493E90" w:rsidRDefault="001B2521" w:rsidP="0034585C">
      <w:pPr>
        <w:spacing w:line="276" w:lineRule="auto"/>
        <w:jc w:val="both"/>
        <w:rPr>
          <w:rFonts w:eastAsia="Calibri"/>
        </w:rPr>
      </w:pPr>
      <w:r w:rsidRPr="00493E90">
        <w:rPr>
          <w:rFonts w:eastAsia="Calibri"/>
        </w:rPr>
        <w:t>Semnătura…………</w:t>
      </w:r>
    </w:p>
    <w:p w:rsidR="001B2521" w:rsidRPr="00493E90" w:rsidRDefault="001B2521" w:rsidP="0034585C">
      <w:pPr>
        <w:spacing w:line="276" w:lineRule="auto"/>
        <w:jc w:val="both"/>
        <w:rPr>
          <w:rFonts w:eastAsia="Calibri"/>
        </w:rPr>
      </w:pPr>
      <w:r w:rsidRPr="00493E90">
        <w:rPr>
          <w:rFonts w:eastAsia="Calibri"/>
        </w:rPr>
        <w:t>Data</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D21D02" w:rsidP="0034585C">
      <w:pPr>
        <w:spacing w:line="276" w:lineRule="auto"/>
        <w:jc w:val="both"/>
        <w:rPr>
          <w:rFonts w:eastAsia="Calibri"/>
        </w:rPr>
      </w:pPr>
      <w:r w:rsidRPr="00493E90">
        <w:rPr>
          <w:rFonts w:eastAsia="Calibri"/>
        </w:rPr>
        <w:t>S</w:t>
      </w:r>
      <w:r w:rsidR="001B2521" w:rsidRPr="00493E90">
        <w:rPr>
          <w:rFonts w:eastAsia="Calibri"/>
        </w:rPr>
        <w:t>OLICITANT……………………………………..</w:t>
      </w:r>
    </w:p>
    <w:p w:rsidR="001B2521" w:rsidRPr="00493E90" w:rsidRDefault="001B2521" w:rsidP="0034585C">
      <w:pPr>
        <w:spacing w:line="276" w:lineRule="auto"/>
        <w:jc w:val="both"/>
        <w:rPr>
          <w:rFonts w:eastAsia="Calibri"/>
        </w:rPr>
      </w:pPr>
      <w:r w:rsidRPr="00493E90">
        <w:rPr>
          <w:rFonts w:eastAsia="Calibri"/>
        </w:rPr>
        <w:t>Nr. /data înregistrare…………………………</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b/>
        </w:rPr>
      </w:pPr>
      <w:r w:rsidRPr="00493E90">
        <w:rPr>
          <w:rFonts w:eastAsia="Calibri"/>
          <w:b/>
        </w:rPr>
        <w:t>CERERE DE RENUNŢARE LA CEREREA DE FINANŢARE</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CĂTRE,</w:t>
      </w:r>
    </w:p>
    <w:p w:rsidR="001B2521" w:rsidRPr="00493E90" w:rsidRDefault="001B2521" w:rsidP="0034585C">
      <w:pPr>
        <w:spacing w:line="276" w:lineRule="auto"/>
        <w:jc w:val="both"/>
        <w:rPr>
          <w:rFonts w:eastAsia="Calibri"/>
        </w:rPr>
      </w:pPr>
      <w:r w:rsidRPr="00493E90">
        <w:rPr>
          <w:rFonts w:eastAsia="Calibri"/>
        </w:rPr>
        <w:t xml:space="preserve">GAL </w:t>
      </w:r>
      <w:r w:rsidR="009C648D" w:rsidRPr="00493E90">
        <w:rPr>
          <w:rFonts w:eastAsia="Calibri"/>
        </w:rPr>
        <w:t>ADA KALEH</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 xml:space="preserve">Doamna/Domnule Director,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 xml:space="preserve">Vă rugăm să aprobaţi renunţarea la cererea de finanţare  pentru proiectul: „………………………….. ..........................................................................................................................................................” cu nr. de înregistrare …………………………………………………, depus în sesiunea ……………………in cadrul Masuriii ……..……………la GAL </w:t>
      </w:r>
      <w:r w:rsidR="009C648D" w:rsidRPr="00493E90">
        <w:rPr>
          <w:rFonts w:eastAsia="Calibri"/>
        </w:rPr>
        <w:t>ADA KALEH</w:t>
      </w:r>
      <w:r w:rsidRPr="00493E90">
        <w:rPr>
          <w:rFonts w:eastAsia="Calibri"/>
        </w:rPr>
        <w:t xml:space="preserve"> ………………….…………………… din următoarele motive: ……………………………………………………….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Reprezentant Solicitant</w:t>
      </w:r>
    </w:p>
    <w:p w:rsidR="001B2521" w:rsidRPr="00493E90" w:rsidRDefault="001B2521" w:rsidP="0034585C">
      <w:pPr>
        <w:spacing w:line="276" w:lineRule="auto"/>
        <w:jc w:val="both"/>
        <w:rPr>
          <w:rFonts w:eastAsia="Calibri"/>
        </w:rPr>
      </w:pPr>
      <w:r w:rsidRPr="00493E90">
        <w:rPr>
          <w:rFonts w:eastAsia="Calibri"/>
        </w:rPr>
        <w:t>Nume, prenume</w:t>
      </w:r>
    </w:p>
    <w:p w:rsidR="001B2521" w:rsidRPr="00493E90" w:rsidRDefault="001B2521" w:rsidP="0034585C">
      <w:pPr>
        <w:spacing w:line="276" w:lineRule="auto"/>
        <w:jc w:val="both"/>
        <w:rPr>
          <w:rFonts w:eastAsia="Calibri"/>
        </w:rPr>
      </w:pPr>
      <w:r w:rsidRPr="00493E90">
        <w:rPr>
          <w:rFonts w:eastAsia="Calibri"/>
        </w:rPr>
        <w:t>(Ştampila, Semnătura)</w:t>
      </w:r>
    </w:p>
    <w:p w:rsidR="001B2521" w:rsidRPr="00493E90" w:rsidRDefault="001B2521" w:rsidP="0034585C">
      <w:pPr>
        <w:spacing w:line="276" w:lineRule="auto"/>
        <w:jc w:val="both"/>
        <w:rPr>
          <w:rFonts w:eastAsia="Calibri"/>
        </w:rPr>
      </w:pPr>
    </w:p>
    <w:p w:rsidR="00C7143E" w:rsidRPr="00493E90" w:rsidRDefault="00C7143E" w:rsidP="0034585C">
      <w:pPr>
        <w:spacing w:line="276" w:lineRule="auto"/>
        <w:jc w:val="both"/>
      </w:pPr>
    </w:p>
    <w:sectPr w:rsidR="00C7143E" w:rsidRPr="00493E90" w:rsidSect="00163FD8">
      <w:pgSz w:w="12240" w:h="15840"/>
      <w:pgMar w:top="1720" w:right="940" w:bottom="280" w:left="1300" w:header="427" w:footer="8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CBA" w:rsidRDefault="006C5CBA" w:rsidP="001B2521">
      <w:r>
        <w:separator/>
      </w:r>
    </w:p>
  </w:endnote>
  <w:endnote w:type="continuationSeparator" w:id="1">
    <w:p w:rsidR="006C5CBA" w:rsidRDefault="006C5CBA" w:rsidP="001B25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A86D75" w:rsidP="00C7143E">
    <w:pPr>
      <w:pStyle w:val="Footer"/>
      <w:framePr w:wrap="none" w:vAnchor="text" w:hAnchor="margin" w:xAlign="right" w:y="1"/>
      <w:rPr>
        <w:rStyle w:val="PageNumber"/>
      </w:rPr>
    </w:pPr>
    <w:r>
      <w:rPr>
        <w:rStyle w:val="PageNumber"/>
      </w:rPr>
      <w:fldChar w:fldCharType="begin"/>
    </w:r>
    <w:r w:rsidR="002557FE">
      <w:rPr>
        <w:rStyle w:val="PageNumber"/>
      </w:rPr>
      <w:instrText xml:space="preserve">PAGE  </w:instrText>
    </w:r>
    <w:r>
      <w:rPr>
        <w:rStyle w:val="PageNumber"/>
      </w:rPr>
      <w:fldChar w:fldCharType="end"/>
    </w:r>
  </w:p>
  <w:p w:rsidR="002557FE" w:rsidRDefault="002557FE" w:rsidP="00C714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A86D75" w:rsidP="00C7143E">
    <w:pPr>
      <w:pStyle w:val="Footer"/>
      <w:framePr w:wrap="none" w:vAnchor="text" w:hAnchor="margin" w:xAlign="right" w:y="1"/>
      <w:rPr>
        <w:rStyle w:val="PageNumber"/>
      </w:rPr>
    </w:pPr>
    <w:r>
      <w:rPr>
        <w:rStyle w:val="PageNumber"/>
      </w:rPr>
      <w:fldChar w:fldCharType="begin"/>
    </w:r>
    <w:r w:rsidR="002557FE">
      <w:rPr>
        <w:rStyle w:val="PageNumber"/>
      </w:rPr>
      <w:instrText xml:space="preserve">PAGE  </w:instrText>
    </w:r>
    <w:r>
      <w:rPr>
        <w:rStyle w:val="PageNumber"/>
      </w:rPr>
      <w:fldChar w:fldCharType="separate"/>
    </w:r>
    <w:r w:rsidR="00E44BA0">
      <w:rPr>
        <w:rStyle w:val="PageNumber"/>
        <w:noProof/>
      </w:rPr>
      <w:t>2</w:t>
    </w:r>
    <w:r>
      <w:rPr>
        <w:rStyle w:val="PageNumber"/>
      </w:rPr>
      <w:fldChar w:fldCharType="end"/>
    </w:r>
  </w:p>
  <w:p w:rsidR="002557FE" w:rsidRDefault="002557FE" w:rsidP="00C7143E">
    <w:pPr>
      <w:spacing w:line="200" w:lineRule="exac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A86D75" w:rsidP="00C7143E">
    <w:pPr>
      <w:pStyle w:val="Footer"/>
      <w:framePr w:wrap="none" w:vAnchor="text" w:hAnchor="margin" w:xAlign="right" w:y="1"/>
      <w:rPr>
        <w:rStyle w:val="PageNumber"/>
      </w:rPr>
    </w:pPr>
    <w:r>
      <w:rPr>
        <w:rStyle w:val="PageNumber"/>
      </w:rPr>
      <w:fldChar w:fldCharType="begin"/>
    </w:r>
    <w:r w:rsidR="002557FE">
      <w:rPr>
        <w:rStyle w:val="PageNumber"/>
      </w:rPr>
      <w:instrText xml:space="preserve">PAGE  </w:instrText>
    </w:r>
    <w:r>
      <w:rPr>
        <w:rStyle w:val="PageNumber"/>
      </w:rPr>
      <w:fldChar w:fldCharType="end"/>
    </w:r>
  </w:p>
  <w:p w:rsidR="002557FE" w:rsidRDefault="002557FE" w:rsidP="00C7143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A86D75" w:rsidP="00C7143E">
    <w:pPr>
      <w:pStyle w:val="Footer"/>
      <w:framePr w:wrap="none" w:vAnchor="text" w:hAnchor="margin" w:xAlign="right" w:y="1"/>
      <w:rPr>
        <w:rStyle w:val="PageNumber"/>
      </w:rPr>
    </w:pPr>
    <w:r>
      <w:rPr>
        <w:rStyle w:val="PageNumber"/>
      </w:rPr>
      <w:fldChar w:fldCharType="begin"/>
    </w:r>
    <w:r w:rsidR="002557FE">
      <w:rPr>
        <w:rStyle w:val="PageNumber"/>
      </w:rPr>
      <w:instrText xml:space="preserve">PAGE  </w:instrText>
    </w:r>
    <w:r>
      <w:rPr>
        <w:rStyle w:val="PageNumber"/>
      </w:rPr>
      <w:fldChar w:fldCharType="separate"/>
    </w:r>
    <w:r w:rsidR="00E44BA0">
      <w:rPr>
        <w:rStyle w:val="PageNumber"/>
        <w:noProof/>
      </w:rPr>
      <w:t>36</w:t>
    </w:r>
    <w:r>
      <w:rPr>
        <w:rStyle w:val="PageNumber"/>
      </w:rPr>
      <w:fldChar w:fldCharType="end"/>
    </w:r>
  </w:p>
  <w:p w:rsidR="002557FE" w:rsidRDefault="002557FE" w:rsidP="00C7143E">
    <w:pPr>
      <w:spacing w:line="200" w:lineRule="exac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CBA" w:rsidRDefault="006C5CBA" w:rsidP="001B2521">
      <w:r>
        <w:separator/>
      </w:r>
    </w:p>
  </w:footnote>
  <w:footnote w:type="continuationSeparator" w:id="1">
    <w:p w:rsidR="006C5CBA" w:rsidRDefault="006C5CBA" w:rsidP="001B2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spacing w:line="200" w:lineRule="exact"/>
    </w:pPr>
    <w:r w:rsidRPr="00192EF4">
      <w:rPr>
        <w:noProof/>
        <w:lang w:val="ro-RO" w:eastAsia="ro-RO"/>
      </w:rPr>
      <w:drawing>
        <wp:anchor distT="0" distB="0" distL="114300" distR="114300" simplePos="0" relativeHeight="251661312" behindDoc="0" locked="0" layoutInCell="1" allowOverlap="1">
          <wp:simplePos x="0" y="0"/>
          <wp:positionH relativeFrom="column">
            <wp:posOffset>-524510</wp:posOffset>
          </wp:positionH>
          <wp:positionV relativeFrom="paragraph">
            <wp:posOffset>-154305</wp:posOffset>
          </wp:positionV>
          <wp:extent cx="7265670" cy="875030"/>
          <wp:effectExtent l="0" t="0" r="0" b="0"/>
          <wp:wrapTight wrapText="bothSides">
            <wp:wrapPolygon edited="0">
              <wp:start x="0" y="0"/>
              <wp:lineTo x="0" y="20691"/>
              <wp:lineTo x="21521" y="20691"/>
              <wp:lineTo x="215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spacing w:line="200" w:lineRule="exact"/>
    </w:pPr>
    <w:r w:rsidRPr="00192EF4">
      <w:rPr>
        <w:noProof/>
        <w:lang w:val="ro-RO" w:eastAsia="ro-RO"/>
      </w:rPr>
      <w:drawing>
        <wp:anchor distT="0" distB="0" distL="114300" distR="114300" simplePos="0" relativeHeight="251659264" behindDoc="0" locked="0" layoutInCell="1" allowOverlap="1">
          <wp:simplePos x="0" y="0"/>
          <wp:positionH relativeFrom="column">
            <wp:posOffset>-638810</wp:posOffset>
          </wp:positionH>
          <wp:positionV relativeFrom="paragraph">
            <wp:posOffset>-268605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4"/>
  </w:num>
  <w:num w:numId="4">
    <w:abstractNumId w:val="6"/>
  </w:num>
  <w:num w:numId="5">
    <w:abstractNumId w:val="20"/>
  </w:num>
  <w:num w:numId="6">
    <w:abstractNumId w:val="1"/>
  </w:num>
  <w:num w:numId="7">
    <w:abstractNumId w:val="12"/>
  </w:num>
  <w:num w:numId="8">
    <w:abstractNumId w:val="23"/>
  </w:num>
  <w:num w:numId="9">
    <w:abstractNumId w:val="5"/>
  </w:num>
  <w:num w:numId="10">
    <w:abstractNumId w:val="7"/>
  </w:num>
  <w:num w:numId="11">
    <w:abstractNumId w:val="9"/>
  </w:num>
  <w:num w:numId="12">
    <w:abstractNumId w:val="17"/>
  </w:num>
  <w:num w:numId="13">
    <w:abstractNumId w:val="2"/>
  </w:num>
  <w:num w:numId="14">
    <w:abstractNumId w:val="8"/>
  </w:num>
  <w:num w:numId="15">
    <w:abstractNumId w:val="13"/>
  </w:num>
  <w:num w:numId="16">
    <w:abstractNumId w:val="22"/>
  </w:num>
  <w:num w:numId="17">
    <w:abstractNumId w:val="11"/>
  </w:num>
  <w:num w:numId="18">
    <w:abstractNumId w:val="18"/>
  </w:num>
  <w:num w:numId="19">
    <w:abstractNumId w:val="0"/>
  </w:num>
  <w:num w:numId="20">
    <w:abstractNumId w:val="25"/>
  </w:num>
  <w:num w:numId="21">
    <w:abstractNumId w:val="15"/>
  </w:num>
  <w:num w:numId="22">
    <w:abstractNumId w:val="19"/>
  </w:num>
  <w:num w:numId="23">
    <w:abstractNumId w:val="14"/>
  </w:num>
  <w:num w:numId="24">
    <w:abstractNumId w:val="16"/>
  </w:num>
  <w:num w:numId="25">
    <w:abstractNumId w:val="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hyphenationZone w:val="425"/>
  <w:characterSpacingControl w:val="doNotCompress"/>
  <w:hdrShapeDefaults>
    <o:shapedefaults v:ext="edit" spidmax="11266"/>
  </w:hdrShapeDefaults>
  <w:footnotePr>
    <w:footnote w:id="0"/>
    <w:footnote w:id="1"/>
  </w:footnotePr>
  <w:endnotePr>
    <w:endnote w:id="0"/>
    <w:endnote w:id="1"/>
  </w:endnotePr>
  <w:compat/>
  <w:rsids>
    <w:rsidRoot w:val="001B2521"/>
    <w:rsid w:val="00035414"/>
    <w:rsid w:val="00035C18"/>
    <w:rsid w:val="00054E28"/>
    <w:rsid w:val="00066166"/>
    <w:rsid w:val="000766B1"/>
    <w:rsid w:val="00083EA4"/>
    <w:rsid w:val="000864CE"/>
    <w:rsid w:val="000942BC"/>
    <w:rsid w:val="00095215"/>
    <w:rsid w:val="000A262A"/>
    <w:rsid w:val="000A7233"/>
    <w:rsid w:val="000D25FD"/>
    <w:rsid w:val="000D41C0"/>
    <w:rsid w:val="000E7A87"/>
    <w:rsid w:val="000E7F68"/>
    <w:rsid w:val="000F329D"/>
    <w:rsid w:val="000F410E"/>
    <w:rsid w:val="00115160"/>
    <w:rsid w:val="00126151"/>
    <w:rsid w:val="001357D4"/>
    <w:rsid w:val="0014131D"/>
    <w:rsid w:val="00143A84"/>
    <w:rsid w:val="00147449"/>
    <w:rsid w:val="001507A5"/>
    <w:rsid w:val="00163FD8"/>
    <w:rsid w:val="00175C80"/>
    <w:rsid w:val="001975D7"/>
    <w:rsid w:val="001A4C3E"/>
    <w:rsid w:val="001B2521"/>
    <w:rsid w:val="001B6285"/>
    <w:rsid w:val="001B7700"/>
    <w:rsid w:val="001F1F45"/>
    <w:rsid w:val="00201C77"/>
    <w:rsid w:val="00222D4B"/>
    <w:rsid w:val="0024423F"/>
    <w:rsid w:val="002557FE"/>
    <w:rsid w:val="00264F2D"/>
    <w:rsid w:val="0027020F"/>
    <w:rsid w:val="0027722A"/>
    <w:rsid w:val="002954D1"/>
    <w:rsid w:val="00295D6D"/>
    <w:rsid w:val="00296375"/>
    <w:rsid w:val="002A0BC8"/>
    <w:rsid w:val="002B6CA2"/>
    <w:rsid w:val="002D2DE2"/>
    <w:rsid w:val="002E33DC"/>
    <w:rsid w:val="002F28E6"/>
    <w:rsid w:val="0034585C"/>
    <w:rsid w:val="00345FA1"/>
    <w:rsid w:val="00363C4C"/>
    <w:rsid w:val="003805AF"/>
    <w:rsid w:val="003D00D6"/>
    <w:rsid w:val="003D0DC5"/>
    <w:rsid w:val="003D296C"/>
    <w:rsid w:val="003D4EDE"/>
    <w:rsid w:val="003D61B9"/>
    <w:rsid w:val="003F2F23"/>
    <w:rsid w:val="0040288C"/>
    <w:rsid w:val="0042190F"/>
    <w:rsid w:val="00426FB7"/>
    <w:rsid w:val="00437948"/>
    <w:rsid w:val="00451752"/>
    <w:rsid w:val="00480AF3"/>
    <w:rsid w:val="004837CE"/>
    <w:rsid w:val="00490599"/>
    <w:rsid w:val="00493E90"/>
    <w:rsid w:val="00494B4C"/>
    <w:rsid w:val="004B43F2"/>
    <w:rsid w:val="004C06AA"/>
    <w:rsid w:val="004C2917"/>
    <w:rsid w:val="004C31BF"/>
    <w:rsid w:val="0050294D"/>
    <w:rsid w:val="005128D1"/>
    <w:rsid w:val="0052543D"/>
    <w:rsid w:val="00537F03"/>
    <w:rsid w:val="005459AE"/>
    <w:rsid w:val="00546702"/>
    <w:rsid w:val="00551970"/>
    <w:rsid w:val="00556B8D"/>
    <w:rsid w:val="00557D34"/>
    <w:rsid w:val="005614C6"/>
    <w:rsid w:val="00586BB4"/>
    <w:rsid w:val="00592E8C"/>
    <w:rsid w:val="005953F8"/>
    <w:rsid w:val="005B0C60"/>
    <w:rsid w:val="005B1275"/>
    <w:rsid w:val="00605EC4"/>
    <w:rsid w:val="00605F1C"/>
    <w:rsid w:val="00620E3C"/>
    <w:rsid w:val="0062304D"/>
    <w:rsid w:val="006239AA"/>
    <w:rsid w:val="006360D8"/>
    <w:rsid w:val="006609A9"/>
    <w:rsid w:val="00675538"/>
    <w:rsid w:val="006C5CBA"/>
    <w:rsid w:val="006C6E4A"/>
    <w:rsid w:val="006D1ED0"/>
    <w:rsid w:val="006F14A2"/>
    <w:rsid w:val="006F2FFF"/>
    <w:rsid w:val="006F3172"/>
    <w:rsid w:val="006F4043"/>
    <w:rsid w:val="00702D4B"/>
    <w:rsid w:val="00705B0E"/>
    <w:rsid w:val="007067BD"/>
    <w:rsid w:val="007219DB"/>
    <w:rsid w:val="00747C5F"/>
    <w:rsid w:val="00754FD7"/>
    <w:rsid w:val="00781CF6"/>
    <w:rsid w:val="00794081"/>
    <w:rsid w:val="007B45F7"/>
    <w:rsid w:val="007C3AE4"/>
    <w:rsid w:val="007C63F4"/>
    <w:rsid w:val="007D603D"/>
    <w:rsid w:val="007E4420"/>
    <w:rsid w:val="007F3E59"/>
    <w:rsid w:val="00802C20"/>
    <w:rsid w:val="00812842"/>
    <w:rsid w:val="00853365"/>
    <w:rsid w:val="0088746E"/>
    <w:rsid w:val="008A5301"/>
    <w:rsid w:val="008B213D"/>
    <w:rsid w:val="008E4906"/>
    <w:rsid w:val="008F4CDD"/>
    <w:rsid w:val="00904234"/>
    <w:rsid w:val="00910675"/>
    <w:rsid w:val="0091641E"/>
    <w:rsid w:val="00916FAA"/>
    <w:rsid w:val="00926E1D"/>
    <w:rsid w:val="009724A1"/>
    <w:rsid w:val="0098709D"/>
    <w:rsid w:val="009B0DCC"/>
    <w:rsid w:val="009C648D"/>
    <w:rsid w:val="009D0CEE"/>
    <w:rsid w:val="009E0D42"/>
    <w:rsid w:val="009E1B1E"/>
    <w:rsid w:val="009E4C62"/>
    <w:rsid w:val="009F1256"/>
    <w:rsid w:val="009F3C03"/>
    <w:rsid w:val="00A14567"/>
    <w:rsid w:val="00A157DD"/>
    <w:rsid w:val="00A158E9"/>
    <w:rsid w:val="00A1686B"/>
    <w:rsid w:val="00A52839"/>
    <w:rsid w:val="00A53925"/>
    <w:rsid w:val="00A70E10"/>
    <w:rsid w:val="00A71C27"/>
    <w:rsid w:val="00A730FD"/>
    <w:rsid w:val="00A82537"/>
    <w:rsid w:val="00A8585A"/>
    <w:rsid w:val="00A86D75"/>
    <w:rsid w:val="00AB74F6"/>
    <w:rsid w:val="00AC2FCD"/>
    <w:rsid w:val="00AC6AFE"/>
    <w:rsid w:val="00AE55F2"/>
    <w:rsid w:val="00AF4968"/>
    <w:rsid w:val="00B1031C"/>
    <w:rsid w:val="00B443F1"/>
    <w:rsid w:val="00B47B11"/>
    <w:rsid w:val="00B71C8D"/>
    <w:rsid w:val="00B864D6"/>
    <w:rsid w:val="00B86FC7"/>
    <w:rsid w:val="00B87FC3"/>
    <w:rsid w:val="00B90179"/>
    <w:rsid w:val="00B9416B"/>
    <w:rsid w:val="00BA1C1B"/>
    <w:rsid w:val="00BC0772"/>
    <w:rsid w:val="00BC4A97"/>
    <w:rsid w:val="00BD1CEB"/>
    <w:rsid w:val="00BD43AC"/>
    <w:rsid w:val="00C135C9"/>
    <w:rsid w:val="00C1588B"/>
    <w:rsid w:val="00C23786"/>
    <w:rsid w:val="00C7143E"/>
    <w:rsid w:val="00C7146A"/>
    <w:rsid w:val="00C73189"/>
    <w:rsid w:val="00C82AE3"/>
    <w:rsid w:val="00C85515"/>
    <w:rsid w:val="00C97F97"/>
    <w:rsid w:val="00CA2AC0"/>
    <w:rsid w:val="00CB1DD0"/>
    <w:rsid w:val="00CF32B6"/>
    <w:rsid w:val="00D02FD4"/>
    <w:rsid w:val="00D05DF7"/>
    <w:rsid w:val="00D16C39"/>
    <w:rsid w:val="00D21D02"/>
    <w:rsid w:val="00D2572E"/>
    <w:rsid w:val="00D35904"/>
    <w:rsid w:val="00D601B6"/>
    <w:rsid w:val="00D74DD7"/>
    <w:rsid w:val="00D90351"/>
    <w:rsid w:val="00D9363B"/>
    <w:rsid w:val="00D94D02"/>
    <w:rsid w:val="00DB23A0"/>
    <w:rsid w:val="00DB2A00"/>
    <w:rsid w:val="00DB76F8"/>
    <w:rsid w:val="00DC311E"/>
    <w:rsid w:val="00DE6FF7"/>
    <w:rsid w:val="00E10406"/>
    <w:rsid w:val="00E1451E"/>
    <w:rsid w:val="00E32EF5"/>
    <w:rsid w:val="00E370AD"/>
    <w:rsid w:val="00E44BA0"/>
    <w:rsid w:val="00E64656"/>
    <w:rsid w:val="00E81360"/>
    <w:rsid w:val="00EB1898"/>
    <w:rsid w:val="00EB21B4"/>
    <w:rsid w:val="00EB3196"/>
    <w:rsid w:val="00EB5A1E"/>
    <w:rsid w:val="00EC1791"/>
    <w:rsid w:val="00ED63CE"/>
    <w:rsid w:val="00EE05A7"/>
    <w:rsid w:val="00EF4654"/>
    <w:rsid w:val="00EF5E91"/>
    <w:rsid w:val="00F01FA4"/>
    <w:rsid w:val="00F34F7D"/>
    <w:rsid w:val="00F361FC"/>
    <w:rsid w:val="00F56C9A"/>
    <w:rsid w:val="00F735F9"/>
    <w:rsid w:val="00F77DCF"/>
    <w:rsid w:val="00F9149B"/>
    <w:rsid w:val="00F93E1D"/>
    <w:rsid w:val="00F9490F"/>
    <w:rsid w:val="00F96D19"/>
    <w:rsid w:val="00FD0F67"/>
    <w:rsid w:val="00FD1827"/>
    <w:rsid w:val="00FD5239"/>
    <w:rsid w:val="00FF6DE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9C648D"/>
    <w:rPr>
      <w:color w:val="954F72" w:themeColor="followedHyperlink"/>
      <w:u w:val="single"/>
    </w:rPr>
  </w:style>
  <w:style w:type="character" w:customStyle="1" w:styleId="FontStyle75">
    <w:name w:val="Font Style75"/>
    <w:basedOn w:val="DefaultParagraphFont"/>
    <w:rsid w:val="006F3172"/>
    <w:rPr>
      <w:rFonts w:ascii="Calibri" w:hAnsi="Calibri" w:cs="Calibri"/>
      <w:sz w:val="22"/>
      <w:szCs w:val="22"/>
    </w:rPr>
  </w:style>
  <w:style w:type="character" w:customStyle="1" w:styleId="FontStyle77">
    <w:name w:val="Font Style77"/>
    <w:basedOn w:val="DefaultParagraphFont"/>
    <w:rsid w:val="006F3172"/>
    <w:rPr>
      <w:rFonts w:ascii="Calibri" w:hAnsi="Calibri" w:cs="Calibri"/>
      <w:b/>
      <w:bCs/>
      <w:sz w:val="22"/>
      <w:szCs w:val="22"/>
    </w:rPr>
  </w:style>
  <w:style w:type="table" w:styleId="TableGrid0">
    <w:name w:val="Table Grid"/>
    <w:basedOn w:val="TableNormal"/>
    <w:uiPriority w:val="39"/>
    <w:rsid w:val="0014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3AE4"/>
    <w:rPr>
      <w:rFonts w:ascii="Tahoma" w:hAnsi="Tahoma" w:cs="Tahoma"/>
      <w:sz w:val="16"/>
      <w:szCs w:val="16"/>
    </w:rPr>
  </w:style>
  <w:style w:type="character" w:customStyle="1" w:styleId="BalloonTextChar">
    <w:name w:val="Balloon Text Char"/>
    <w:basedOn w:val="DefaultParagraphFont"/>
    <w:link w:val="BalloonText"/>
    <w:uiPriority w:val="99"/>
    <w:semiHidden/>
    <w:rsid w:val="007C3AE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aladakaleh.ro/" TargetMode="External"/><Relationship Id="rId22" Type="http://schemas.openxmlformats.org/officeDocument/2006/relationships/diagramQuickStyle" Target="diagrams/quickStyl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en-US"/>
        </a:p>
      </dgm:t>
    </dgm:pt>
  </dgm:ptLst>
  <dgm:cxnLst>
    <dgm:cxn modelId="{7E80CFD9-2350-4A46-85B9-4D3DEB99617C}" type="presOf" srcId="{8B2F61B0-4A0F-5C47-A65F-A6832B0D4B8A}" destId="{2099FCC3-1FE8-2648-81A2-FCD3BC23A31F}" srcOrd="0" destOrd="0" presId="urn:microsoft.com/office/officeart/2005/8/layout/process4"/>
    <dgm:cxn modelId="{8067A73A-7F19-4E05-BDBE-A33285AA864D}" type="presOf" srcId="{74F6CE37-7BC1-E940-AA93-731579F14284}" destId="{2154B82A-9548-D448-826D-EB83FEF09F1B}" srcOrd="0" destOrd="0" presId="urn:microsoft.com/office/officeart/2005/8/layout/process4"/>
    <dgm:cxn modelId="{A90060CC-77BB-4E29-AEF2-B9C1D30C13FA}" type="presOf" srcId="{21D12B4B-2613-0148-956B-4EF3CBCAF15E}" destId="{310A5374-32EB-DF43-8315-9D810F9AA4D2}"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D63B0000-EC4D-4857-B65C-E37359188629}" type="presOf" srcId="{69839384-B8DC-0649-AA33-AF4B1A59E329}" destId="{BBE17E6C-A90B-2649-BE56-5849D4874DA5}" srcOrd="1"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E41BB305-B271-4C69-8FF8-32AFE11A3A8A}" type="presOf" srcId="{69839384-B8DC-0649-AA33-AF4B1A59E329}" destId="{EA9855B7-CED3-5B4F-8F49-9505C29CD7EE}" srcOrd="0" destOrd="0" presId="urn:microsoft.com/office/officeart/2005/8/layout/process4"/>
    <dgm:cxn modelId="{FD838E49-E536-4343-8A63-9D16A7B8AE22}" type="presOf" srcId="{91A40F1F-2349-F840-8EC3-E94A07E901AE}" destId="{0BBA89EA-AD3B-6E46-AF49-AC58AB696640}" srcOrd="1" destOrd="0" presId="urn:microsoft.com/office/officeart/2005/8/layout/process4"/>
    <dgm:cxn modelId="{9BEE50FE-9FAA-4C94-8BC2-25DB86B34A54}" type="presOf" srcId="{07088797-B424-2245-8F7F-98E1D13D5567}" destId="{78372B54-4DBA-8541-BE64-C32E5D120191}" srcOrd="0"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19E2CE6A-66E9-4ECD-B77A-C97C211DC28E}" type="presOf" srcId="{91A40F1F-2349-F840-8EC3-E94A07E901AE}" destId="{29BD1D4E-54C6-9642-83CB-AB82277E3882}" srcOrd="0" destOrd="0" presId="urn:microsoft.com/office/officeart/2005/8/layout/process4"/>
    <dgm:cxn modelId="{E2679B95-C16D-4F0C-B1AC-3F8843FB0184}" type="presOf" srcId="{21D12B4B-2613-0148-956B-4EF3CBCAF15E}" destId="{0B5E9B12-AEB3-E346-AC5F-88666CDBC258}" srcOrd="1"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063B81AC-5237-4137-B8EA-C4C86A45F5C1}" type="presOf" srcId="{66AE6E05-A17F-DA46-A864-4BA2F4E57164}" destId="{4337A12A-D2F8-9A41-A119-D6D290B45EBE}" srcOrd="0" destOrd="0" presId="urn:microsoft.com/office/officeart/2005/8/layout/process4"/>
    <dgm:cxn modelId="{66745B00-6BEA-7D4E-94EB-5A1BF346870F}" srcId="{8B2F61B0-4A0F-5C47-A65F-A6832B0D4B8A}" destId="{21D12B4B-2613-0148-956B-4EF3CBCAF15E}" srcOrd="2" destOrd="0" parTransId="{47BE180D-213F-1543-8BE5-1CCFCD7BC957}" sibTransId="{7B71F30B-AD01-3D40-8BEB-D8B435407994}"/>
    <dgm:cxn modelId="{BCD268A5-97C3-394C-936C-5EF479AD4634}" srcId="{69839384-B8DC-0649-AA33-AF4B1A59E329}" destId="{66AE6E05-A17F-DA46-A864-4BA2F4E57164}" srcOrd="0" destOrd="0" parTransId="{05950FAC-9BC3-6D48-9FD7-034B1F73F59C}" sibTransId="{CF0D8954-9DEB-F84D-98C2-7D484A0AC3C0}"/>
    <dgm:cxn modelId="{BA08ED3C-3073-4C47-A743-AC683402A294}" type="presParOf" srcId="{2099FCC3-1FE8-2648-81A2-FCD3BC23A31F}" destId="{64277353-DA7B-A348-B66C-886F3FFF8D5A}" srcOrd="0" destOrd="0" presId="urn:microsoft.com/office/officeart/2005/8/layout/process4"/>
    <dgm:cxn modelId="{C8A6EA39-51D6-4891-A1A6-CE81BE739F5C}" type="presParOf" srcId="{64277353-DA7B-A348-B66C-886F3FFF8D5A}" destId="{310A5374-32EB-DF43-8315-9D810F9AA4D2}" srcOrd="0" destOrd="0" presId="urn:microsoft.com/office/officeart/2005/8/layout/process4"/>
    <dgm:cxn modelId="{00AD792F-3171-498E-A058-B2B95ADDC1AC}" type="presParOf" srcId="{64277353-DA7B-A348-B66C-886F3FFF8D5A}" destId="{0B5E9B12-AEB3-E346-AC5F-88666CDBC258}" srcOrd="1" destOrd="0" presId="urn:microsoft.com/office/officeart/2005/8/layout/process4"/>
    <dgm:cxn modelId="{BD4C6B7D-CCB1-49DC-9EED-F86DE5F4E01B}" type="presParOf" srcId="{64277353-DA7B-A348-B66C-886F3FFF8D5A}" destId="{46656A57-D3C6-3742-AACB-DD9FC8C76BCE}" srcOrd="2" destOrd="0" presId="urn:microsoft.com/office/officeart/2005/8/layout/process4"/>
    <dgm:cxn modelId="{D41564E2-DD72-4FB7-BD95-3254E4A8B862}" type="presParOf" srcId="{46656A57-D3C6-3742-AACB-DD9FC8C76BCE}" destId="{78372B54-4DBA-8541-BE64-C32E5D120191}" srcOrd="0" destOrd="0" presId="urn:microsoft.com/office/officeart/2005/8/layout/process4"/>
    <dgm:cxn modelId="{85E6F491-20A8-4D21-BE71-20C1D7E67089}" type="presParOf" srcId="{2099FCC3-1FE8-2648-81A2-FCD3BC23A31F}" destId="{B2BAC448-3123-C741-9F30-A02F9D4E273E}" srcOrd="1" destOrd="0" presId="urn:microsoft.com/office/officeart/2005/8/layout/process4"/>
    <dgm:cxn modelId="{3D2D9113-529B-4690-BE00-0714CB349867}" type="presParOf" srcId="{2099FCC3-1FE8-2648-81A2-FCD3BC23A31F}" destId="{CC53E887-66FD-C84F-B939-F1E22126B8FA}" srcOrd="2" destOrd="0" presId="urn:microsoft.com/office/officeart/2005/8/layout/process4"/>
    <dgm:cxn modelId="{49D093AF-E95F-4DF7-AFE3-EFA63B79A01E}" type="presParOf" srcId="{CC53E887-66FD-C84F-B939-F1E22126B8FA}" destId="{EA9855B7-CED3-5B4F-8F49-9505C29CD7EE}" srcOrd="0" destOrd="0" presId="urn:microsoft.com/office/officeart/2005/8/layout/process4"/>
    <dgm:cxn modelId="{8BC49735-7907-4901-A8F2-D2D28A3DBED4}" type="presParOf" srcId="{CC53E887-66FD-C84F-B939-F1E22126B8FA}" destId="{BBE17E6C-A90B-2649-BE56-5849D4874DA5}" srcOrd="1" destOrd="0" presId="urn:microsoft.com/office/officeart/2005/8/layout/process4"/>
    <dgm:cxn modelId="{A754AF25-063D-4B74-B631-2D861EF291FD}" type="presParOf" srcId="{CC53E887-66FD-C84F-B939-F1E22126B8FA}" destId="{FC0ECBCD-7222-8940-8E4C-9AFDDCCAC6A3}" srcOrd="2" destOrd="0" presId="urn:microsoft.com/office/officeart/2005/8/layout/process4"/>
    <dgm:cxn modelId="{C0209DAC-8348-49E0-89AB-93C75934E0F3}" type="presParOf" srcId="{FC0ECBCD-7222-8940-8E4C-9AFDDCCAC6A3}" destId="{4337A12A-D2F8-9A41-A119-D6D290B45EBE}" srcOrd="0" destOrd="0" presId="urn:microsoft.com/office/officeart/2005/8/layout/process4"/>
    <dgm:cxn modelId="{6270B11F-D722-4D3E-9191-79703442A5EF}" type="presParOf" srcId="{2099FCC3-1FE8-2648-81A2-FCD3BC23A31F}" destId="{E22CC77A-EF9E-0A45-8FCE-23B4FB7E8938}" srcOrd="3" destOrd="0" presId="urn:microsoft.com/office/officeart/2005/8/layout/process4"/>
    <dgm:cxn modelId="{53BA2E6D-E531-46A7-9C8C-BB15D767D059}" type="presParOf" srcId="{2099FCC3-1FE8-2648-81A2-FCD3BC23A31F}" destId="{C17E0A40-48A3-8F46-9B3F-550A69382370}" srcOrd="4" destOrd="0" presId="urn:microsoft.com/office/officeart/2005/8/layout/process4"/>
    <dgm:cxn modelId="{51B6BFDE-1AA1-479C-86F0-539BE3FA5C91}" type="presParOf" srcId="{C17E0A40-48A3-8F46-9B3F-550A69382370}" destId="{29BD1D4E-54C6-9642-83CB-AB82277E3882}" srcOrd="0" destOrd="0" presId="urn:microsoft.com/office/officeart/2005/8/layout/process4"/>
    <dgm:cxn modelId="{D44E767C-76D2-4409-B0AF-F2822F58459C}" type="presParOf" srcId="{C17E0A40-48A3-8F46-9B3F-550A69382370}" destId="{0BBA89EA-AD3B-6E46-AF49-AC58AB696640}" srcOrd="1" destOrd="0" presId="urn:microsoft.com/office/officeart/2005/8/layout/process4"/>
    <dgm:cxn modelId="{9FB0EB64-89B2-4517-846C-A7B0F7C9A0D3}" type="presParOf" srcId="{C17E0A40-48A3-8F46-9B3F-550A69382370}" destId="{B909BAD4-ABB9-5E43-B6F8-A9C7FDE66A38}" srcOrd="2" destOrd="0" presId="urn:microsoft.com/office/officeart/2005/8/layout/process4"/>
    <dgm:cxn modelId="{3ADA3F56-DCA8-4741-B7AE-535D50112560}" type="presParOf" srcId="{B909BAD4-ABB9-5E43-B6F8-A9C7FDE66A38}" destId="{2154B82A-9548-D448-826D-EB83FEF09F1B}" srcOrd="0" destOrd="0" presId="urn:microsoft.com/office/officeart/2005/8/layout/process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6F472E-352B-384C-92FE-3274B087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10436</Words>
  <Characters>60532</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6</cp:revision>
  <cp:lastPrinted>2019-10-25T06:54:00Z</cp:lastPrinted>
  <dcterms:created xsi:type="dcterms:W3CDTF">2019-10-23T12:57:00Z</dcterms:created>
  <dcterms:modified xsi:type="dcterms:W3CDTF">2019-11-07T12:25:00Z</dcterms:modified>
</cp:coreProperties>
</file>